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32"/>
          <w:w w:val="105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Информация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71"/>
          <w:w w:val="105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 xml:space="preserve">о специальных </w:t>
      </w:r>
      <w:r w:rsidRPr="0082315C">
        <w:rPr>
          <w:rFonts w:ascii="Times New Roman" w:eastAsia="Times New Roman" w:hAnsi="Times New Roman" w:cs="Times New Roman"/>
          <w:b/>
          <w:spacing w:val="9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условиях</w:t>
      </w:r>
      <w:r w:rsidRPr="0082315C">
        <w:rPr>
          <w:rFonts w:ascii="Times New Roman" w:eastAsia="Times New Roman" w:hAnsi="Times New Roman" w:cs="Times New Roman"/>
          <w:b/>
          <w:spacing w:val="17"/>
          <w:w w:val="105"/>
          <w:sz w:val="24"/>
          <w:szCs w:val="24"/>
        </w:rPr>
        <w:t xml:space="preserve"> для обучения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инвалидов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и лиц с</w:t>
      </w:r>
      <w:r w:rsidRPr="0082315C">
        <w:rPr>
          <w:rFonts w:ascii="Times New Roman" w:eastAsia="Times New Roman" w:hAnsi="Times New Roman" w:cs="Times New Roman"/>
          <w:b/>
          <w:spacing w:val="-8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ограниченными</w:t>
      </w:r>
      <w:r w:rsidRPr="0082315C">
        <w:rPr>
          <w:rFonts w:ascii="Times New Roman" w:eastAsia="Times New Roman" w:hAnsi="Times New Roman" w:cs="Times New Roman"/>
          <w:b/>
          <w:spacing w:val="40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возможностями</w:t>
      </w:r>
      <w:r w:rsidRPr="0082315C">
        <w:rPr>
          <w:rFonts w:ascii="Times New Roman" w:eastAsia="Times New Roman" w:hAnsi="Times New Roman" w:cs="Times New Roman"/>
          <w:b/>
          <w:spacing w:val="34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здоровья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b/>
          <w:spacing w:val="3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МБОУ</w:t>
      </w:r>
      <w:r w:rsidRPr="0082315C">
        <w:rPr>
          <w:rFonts w:ascii="Times New Roman" w:eastAsia="Times New Roman" w:hAnsi="Times New Roman" w:cs="Times New Roman"/>
          <w:b/>
          <w:spacing w:val="7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«</w:t>
      </w:r>
      <w:proofErr w:type="spellStart"/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Благодатновская</w:t>
      </w:r>
      <w:proofErr w:type="spellEnd"/>
      <w:r w:rsidRPr="0082315C">
        <w:rPr>
          <w:rFonts w:ascii="Times New Roman" w:eastAsia="Times New Roman" w:hAnsi="Times New Roman" w:cs="Times New Roman"/>
          <w:b/>
          <w:spacing w:val="30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СОШ»</w:t>
      </w:r>
      <w:r w:rsidRPr="0082315C">
        <w:rPr>
          <w:rFonts w:ascii="Times New Roman" w:eastAsia="Times New Roman" w:hAnsi="Times New Roman" w:cs="Times New Roman"/>
          <w:b/>
          <w:spacing w:val="16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HMP</w:t>
      </w:r>
      <w:r w:rsidRPr="0082315C">
        <w:rPr>
          <w:rFonts w:ascii="Times New Roman" w:eastAsia="Times New Roman" w:hAnsi="Times New Roman" w:cs="Times New Roman"/>
          <w:b/>
          <w:spacing w:val="7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PT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  </w:t>
      </w:r>
      <w:r w:rsidRPr="0082315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бюджетное    </w:t>
      </w:r>
      <w:r w:rsidRPr="0082315C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общеобразовательное    </w:t>
      </w:r>
      <w:r w:rsidRPr="0082315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Благодатновская</w:t>
      </w:r>
      <w:proofErr w:type="spellEnd"/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школа»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Нижнекамского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организацией,</w:t>
      </w:r>
      <w:r w:rsidRPr="0082315C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82315C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созданы</w:t>
      </w:r>
      <w:r w:rsidRPr="0082315C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82315C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82315C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детей-инвалидов</w:t>
      </w:r>
      <w:r w:rsidRPr="0082315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82315C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  ОВЗ.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ind w:firstLine="3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Главной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целью школы в рамках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«Доступная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среда» является </w:t>
      </w:r>
      <w:r w:rsidRPr="0082315C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создание условий для полноценной жизни и интеграции 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общество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детей-инвалидов.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widowControl w:val="0"/>
        <w:tabs>
          <w:tab w:val="left" w:pos="134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</w:rPr>
        <w:tab/>
        <w:t>1.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Наличие</w:t>
      </w:r>
      <w:r w:rsidRPr="0082315C">
        <w:rPr>
          <w:rFonts w:ascii="Times New Roman" w:eastAsia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оборудованных</w:t>
      </w:r>
      <w:r w:rsidRPr="0082315C">
        <w:rPr>
          <w:rFonts w:ascii="Times New Roman" w:eastAsia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учебных</w:t>
      </w:r>
      <w:r w:rsidRPr="0082315C">
        <w:rPr>
          <w:rFonts w:ascii="Times New Roman" w:eastAsia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кабинетов,</w:t>
      </w:r>
      <w:r w:rsidRPr="0082315C">
        <w:rPr>
          <w:rFonts w:ascii="Times New Roman" w:eastAsia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объектов</w:t>
      </w:r>
      <w:r w:rsidRPr="0082315C">
        <w:rPr>
          <w:rFonts w:ascii="Times New Roman" w:eastAsia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проведения</w:t>
      </w:r>
      <w:r w:rsidRPr="0082315C">
        <w:rPr>
          <w:rFonts w:ascii="Times New Roman" w:eastAsia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практических</w:t>
      </w:r>
      <w:r w:rsidRPr="0082315C">
        <w:rPr>
          <w:rFonts w:ascii="Times New Roman" w:eastAsia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занятий, библиотек,</w:t>
      </w:r>
      <w:r w:rsidRPr="0082315C">
        <w:rPr>
          <w:rFonts w:ascii="Times New Roman" w:eastAsia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объектов спорта,</w:t>
      </w:r>
      <w:r w:rsidRPr="0082315C">
        <w:rPr>
          <w:rFonts w:ascii="Times New Roman" w:eastAsia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82315C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82315C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82315C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r w:rsidRPr="0082315C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82315C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числе  </w:t>
      </w:r>
      <w:r w:rsidRPr="0082315C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приспособленных</w:t>
      </w:r>
      <w:r w:rsidRPr="0082315C">
        <w:rPr>
          <w:rFonts w:ascii="Times New Roman" w:eastAsia="Times New Roman" w:hAnsi="Times New Roman" w:cs="Times New Roman"/>
          <w:b/>
          <w:spacing w:val="9"/>
          <w:sz w:val="24"/>
          <w:szCs w:val="24"/>
        </w:rPr>
        <w:t xml:space="preserve"> 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для    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использования  инвалидами   и  </w:t>
      </w:r>
      <w:r w:rsidRPr="0082315C">
        <w:rPr>
          <w:rFonts w:ascii="Times New Roman" w:eastAsia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лицами с</w:t>
      </w:r>
      <w:r>
        <w:rPr>
          <w:rFonts w:ascii="Times New Roman" w:eastAsia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ограниченными</w:t>
      </w:r>
      <w:r w:rsidRPr="0082315C">
        <w:rPr>
          <w:rFonts w:ascii="Times New Roman" w:eastAsia="Times New Roman" w:hAnsi="Times New Roman" w:cs="Times New Roman"/>
          <w:spacing w:val="-71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возможностями</w:t>
      </w:r>
      <w:r w:rsidRPr="0082315C">
        <w:rPr>
          <w:rFonts w:ascii="Times New Roman" w:eastAsia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105"/>
          <w:sz w:val="24"/>
          <w:szCs w:val="24"/>
        </w:rPr>
        <w:t>здоровья.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В школе имеются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5 учебных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кабинетов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оборудованных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интерактивными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досками,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видео-проекторами, что расширяет возможности учителя для работы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отдельными</w:t>
      </w:r>
      <w:r w:rsidRPr="0082315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категориями</w:t>
      </w:r>
      <w:r w:rsidRPr="0082315C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82315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OB3</w:t>
      </w:r>
      <w:r w:rsidRPr="0082315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детьм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82315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инвалидами.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82315C">
        <w:rPr>
          <w:rFonts w:ascii="Times New Roman" w:eastAsia="Times New Roman" w:hAnsi="Times New Roman" w:cs="Times New Roman"/>
          <w:spacing w:val="13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Pr="0082315C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82315C">
        <w:rPr>
          <w:rFonts w:ascii="Times New Roman" w:eastAsia="Times New Roman" w:hAnsi="Times New Roman" w:cs="Times New Roman"/>
          <w:spacing w:val="11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 </w:t>
      </w:r>
      <w:r w:rsidRPr="0082315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2315C">
        <w:rPr>
          <w:rFonts w:ascii="Times New Roman" w:eastAsia="Times New Roman" w:hAnsi="Times New Roman" w:cs="Times New Roman"/>
          <w:spacing w:val="125"/>
          <w:sz w:val="24"/>
          <w:szCs w:val="24"/>
        </w:rPr>
        <w:t xml:space="preserve">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адаптированным</w:t>
      </w:r>
      <w:proofErr w:type="gramEnd"/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общеобразовательным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здоровья.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Инвалиды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OB3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участвуют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образовательном процессе на общих основаниях. В школе возможно обучение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детей - инвалидов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использованием дистанционных</w:t>
      </w:r>
      <w:r w:rsidRPr="0082315C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технологий. Все помещения предусмотрены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оборудованы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лиц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OB3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умственной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отсталостью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(интеллектуальными</w:t>
      </w:r>
      <w:r w:rsidRPr="0082315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нарушениями).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pStyle w:val="a7"/>
        <w:numPr>
          <w:ilvl w:val="0"/>
          <w:numId w:val="9"/>
        </w:numPr>
        <w:tabs>
          <w:tab w:val="left" w:pos="1068"/>
        </w:tabs>
        <w:jc w:val="center"/>
        <w:outlineLvl w:val="0"/>
        <w:rPr>
          <w:b/>
          <w:bCs/>
          <w:sz w:val="24"/>
          <w:szCs w:val="24"/>
        </w:rPr>
      </w:pPr>
      <w:r w:rsidRPr="0082315C">
        <w:rPr>
          <w:b/>
          <w:bCs/>
          <w:spacing w:val="-1"/>
          <w:sz w:val="24"/>
          <w:szCs w:val="24"/>
        </w:rPr>
        <w:t>Объекты</w:t>
      </w:r>
      <w:r w:rsidRPr="0082315C">
        <w:rPr>
          <w:b/>
          <w:bCs/>
          <w:spacing w:val="1"/>
          <w:sz w:val="24"/>
          <w:szCs w:val="24"/>
        </w:rPr>
        <w:t xml:space="preserve"> </w:t>
      </w:r>
      <w:r w:rsidRPr="0082315C">
        <w:rPr>
          <w:b/>
          <w:bCs/>
          <w:spacing w:val="-1"/>
          <w:sz w:val="24"/>
          <w:szCs w:val="24"/>
        </w:rPr>
        <w:t>для</w:t>
      </w:r>
      <w:r w:rsidRPr="0082315C">
        <w:rPr>
          <w:b/>
          <w:bCs/>
          <w:spacing w:val="-12"/>
          <w:sz w:val="24"/>
          <w:szCs w:val="24"/>
        </w:rPr>
        <w:t xml:space="preserve"> </w:t>
      </w:r>
      <w:r w:rsidRPr="0082315C">
        <w:rPr>
          <w:b/>
          <w:bCs/>
          <w:spacing w:val="-1"/>
          <w:sz w:val="24"/>
          <w:szCs w:val="24"/>
        </w:rPr>
        <w:t>проведения</w:t>
      </w:r>
      <w:r w:rsidRPr="0082315C">
        <w:rPr>
          <w:b/>
          <w:bCs/>
          <w:spacing w:val="7"/>
          <w:sz w:val="24"/>
          <w:szCs w:val="24"/>
        </w:rPr>
        <w:t xml:space="preserve"> </w:t>
      </w:r>
      <w:r w:rsidRPr="0082315C">
        <w:rPr>
          <w:b/>
          <w:bCs/>
          <w:spacing w:val="-1"/>
          <w:sz w:val="24"/>
          <w:szCs w:val="24"/>
        </w:rPr>
        <w:t>практических</w:t>
      </w:r>
      <w:r w:rsidRPr="0082315C">
        <w:rPr>
          <w:b/>
          <w:bCs/>
          <w:spacing w:val="15"/>
          <w:sz w:val="24"/>
          <w:szCs w:val="24"/>
        </w:rPr>
        <w:t xml:space="preserve"> </w:t>
      </w:r>
      <w:r w:rsidRPr="0082315C">
        <w:rPr>
          <w:b/>
          <w:bCs/>
          <w:spacing w:val="-1"/>
          <w:sz w:val="24"/>
          <w:szCs w:val="24"/>
        </w:rPr>
        <w:t>занятий,   приспособленные</w:t>
      </w:r>
      <w:r w:rsidRPr="0082315C">
        <w:rPr>
          <w:b/>
          <w:bCs/>
          <w:spacing w:val="-67"/>
          <w:sz w:val="24"/>
          <w:szCs w:val="24"/>
        </w:rPr>
        <w:t xml:space="preserve">    </w:t>
      </w:r>
    </w:p>
    <w:p w:rsidR="0082315C" w:rsidRPr="0082315C" w:rsidRDefault="0082315C" w:rsidP="0082315C">
      <w:pPr>
        <w:widowControl w:val="0"/>
        <w:tabs>
          <w:tab w:val="left" w:pos="1068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использования</w:t>
      </w:r>
      <w:r w:rsidRPr="0082315C"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инвалидами</w:t>
      </w:r>
      <w:r w:rsidRPr="0082315C"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лицами</w:t>
      </w:r>
      <w:r w:rsidRPr="0082315C"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OB3.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82315C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практических</w:t>
      </w:r>
      <w:r w:rsidRPr="0082315C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82315C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82315C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имеются</w:t>
      </w:r>
      <w:r w:rsidRPr="0082315C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лаборатории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    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    по </w:t>
      </w:r>
      <w:r w:rsidRPr="0082315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физике</w:t>
      </w:r>
      <w:r w:rsidRPr="0082315C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химии.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3.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Библиотека, приспособленная для использования инвалидами и</w:t>
      </w:r>
      <w:r w:rsidR="000A5ABF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лицами с OB3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В школе имеется библиотека, которая оборудована</w:t>
      </w:r>
      <w:r w:rsidR="000A5ABF">
        <w:rPr>
          <w:rFonts w:ascii="Times New Roman" w:eastAsia="Times New Roman" w:hAnsi="Times New Roman" w:cs="Times New Roman"/>
          <w:sz w:val="24"/>
          <w:szCs w:val="24"/>
        </w:rPr>
        <w:t xml:space="preserve"> ноутбуком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, принтером. Библиотека не укомплектована специальными адаптивно-техническими средствами для инвалидов («говорящими книгами» на 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флеш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>-картах и специальными аппаратами для их воспроизведения).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ab/>
        <w:t>Объекты спорта, приспособленные для использования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инвалидами и лицами с OB3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Здание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образовательного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учреждения  оборудовано:  спортивным залом.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Территория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школы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 xml:space="preserve">оборудована:    футбольной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и волейбольной площадкой, где  занимаются  различные категории учащихся.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5.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ab/>
        <w:t>Средства для обучения и воспитания, приспособленные для использования инвалидами и лицами с OB3</w:t>
      </w:r>
    </w:p>
    <w:p w:rsidR="0082315C" w:rsidRDefault="000A5ABF" w:rsidP="0082315C">
      <w:pPr>
        <w:widowControl w:val="0"/>
        <w:tabs>
          <w:tab w:val="left" w:pos="2355"/>
          <w:tab w:val="left" w:pos="4299"/>
          <w:tab w:val="left" w:pos="5594"/>
          <w:tab w:val="left" w:pos="7547"/>
          <w:tab w:val="left" w:pos="942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82315C" w:rsidRPr="0082315C">
        <w:rPr>
          <w:rFonts w:ascii="Times New Roman" w:eastAsia="Times New Roman" w:hAnsi="Times New Roman" w:cs="Times New Roman"/>
          <w:sz w:val="24"/>
          <w:szCs w:val="24"/>
        </w:rPr>
        <w:t>Для учащихся созданы необходимые условия, позволяющие получить образование. В образовательном процессе используются адаптированные образовательные программы, позволяющие учесть особенности развития ряда</w:t>
      </w:r>
      <w:r w:rsidR="0082315C" w:rsidRPr="0082315C">
        <w:rPr>
          <w:rFonts w:ascii="Times New Roman" w:eastAsia="Times New Roman" w:hAnsi="Times New Roman" w:cs="Times New Roman"/>
          <w:spacing w:val="100"/>
          <w:sz w:val="24"/>
          <w:szCs w:val="24"/>
        </w:rPr>
        <w:t xml:space="preserve"> </w:t>
      </w:r>
      <w:r w:rsidR="0082315C" w:rsidRPr="0082315C">
        <w:rPr>
          <w:rFonts w:ascii="Times New Roman" w:eastAsia="Times New Roman" w:hAnsi="Times New Roman" w:cs="Times New Roman"/>
          <w:sz w:val="24"/>
          <w:szCs w:val="24"/>
        </w:rPr>
        <w:t>учащихся.</w:t>
      </w:r>
    </w:p>
    <w:p w:rsidR="0082315C" w:rsidRPr="0082315C" w:rsidRDefault="0082315C" w:rsidP="0082315C">
      <w:pPr>
        <w:widowControl w:val="0"/>
        <w:tabs>
          <w:tab w:val="left" w:pos="2355"/>
          <w:tab w:val="left" w:pos="4299"/>
          <w:tab w:val="left" w:pos="5594"/>
          <w:tab w:val="left" w:pos="7547"/>
          <w:tab w:val="left" w:pos="942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82315C">
        <w:rPr>
          <w:rFonts w:ascii="Times New Roman" w:eastAsia="Times New Roman" w:hAnsi="Times New Roman" w:cs="Times New Roman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средств   обучения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используемые </w:t>
      </w:r>
      <w:r w:rsidRPr="0082315C">
        <w:rPr>
          <w:rFonts w:ascii="Times New Roman" w:eastAsia="Times New Roman" w:hAnsi="Times New Roman" w:cs="Times New Roman"/>
          <w:spacing w:val="-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   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82315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процессе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Cs/>
          <w:sz w:val="24"/>
          <w:szCs w:val="24"/>
        </w:rPr>
        <w:t>І.</w:t>
      </w:r>
      <w:r w:rsidRPr="0082315C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Вербальные</w:t>
      </w:r>
      <w:r w:rsidRPr="0082315C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</w:t>
      </w:r>
      <w:r w:rsidRPr="0082315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обучения:</w:t>
      </w:r>
    </w:p>
    <w:p w:rsidR="0082315C" w:rsidRPr="0082315C" w:rsidRDefault="0082315C" w:rsidP="0082315C">
      <w:pPr>
        <w:widowControl w:val="0"/>
        <w:numPr>
          <w:ilvl w:val="0"/>
          <w:numId w:val="6"/>
        </w:numPr>
        <w:tabs>
          <w:tab w:val="left" w:pos="1644"/>
          <w:tab w:val="left" w:pos="1645"/>
        </w:tabs>
        <w:autoSpaceDE w:val="0"/>
        <w:autoSpaceDN w:val="0"/>
        <w:spacing w:after="0" w:line="240" w:lineRule="auto"/>
        <w:ind w:hanging="362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Остаются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главным в</w:t>
      </w:r>
      <w:r w:rsidRPr="0082315C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арсенале:</w:t>
      </w:r>
      <w:r w:rsidRPr="0082315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устное</w:t>
      </w:r>
      <w:r w:rsidRPr="0082315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слово,</w:t>
      </w:r>
      <w:r w:rsidRPr="0082315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речь</w:t>
      </w:r>
      <w:r w:rsidRPr="0082315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учителя.</w:t>
      </w:r>
    </w:p>
    <w:p w:rsidR="0082315C" w:rsidRPr="0082315C" w:rsidRDefault="0082315C" w:rsidP="0082315C">
      <w:pPr>
        <w:widowControl w:val="0"/>
        <w:numPr>
          <w:ilvl w:val="0"/>
          <w:numId w:val="6"/>
        </w:numPr>
        <w:tabs>
          <w:tab w:val="left" w:pos="1644"/>
          <w:tab w:val="left" w:pos="1645"/>
        </w:tabs>
        <w:autoSpaceDE w:val="0"/>
        <w:autoSpaceDN w:val="0"/>
        <w:spacing w:after="0" w:line="240" w:lineRule="auto"/>
        <w:ind w:hanging="362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Главный</w:t>
      </w:r>
      <w:r w:rsidRPr="0082315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инструмент</w:t>
      </w:r>
      <w:r w:rsidRPr="0082315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82315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передача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знаний.</w:t>
      </w:r>
    </w:p>
    <w:p w:rsidR="0082315C" w:rsidRDefault="0082315C" w:rsidP="0082315C">
      <w:pPr>
        <w:widowControl w:val="0"/>
        <w:tabs>
          <w:tab w:val="left" w:pos="113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2.</w:t>
      </w:r>
      <w:r w:rsidRPr="0082315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Визуальные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 xml:space="preserve">средства обучения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>в ассортименте у каждого учителя)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0A5ABF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позволяют</w:t>
      </w:r>
      <w:r w:rsidRPr="0082315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</w:p>
    <w:p w:rsidR="0082315C" w:rsidRPr="0082315C" w:rsidRDefault="0082315C" w:rsidP="0082315C">
      <w:pPr>
        <w:widowControl w:val="0"/>
        <w:tabs>
          <w:tab w:val="left" w:pos="113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lastRenderedPageBreak/>
        <w:t>реализовать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82315C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наглядности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обучении.</w:t>
      </w:r>
      <w:r w:rsidRPr="0082315C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Учащиеся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82315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%</w:t>
      </w:r>
      <w:r w:rsidRPr="0082315C"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информации</w:t>
      </w:r>
      <w:r w:rsidRPr="0082315C"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воспринимают</w:t>
      </w:r>
      <w:r w:rsidRPr="0082315C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зрительно.</w:t>
      </w:r>
      <w:r w:rsidRPr="0082315C">
        <w:rPr>
          <w:rFonts w:ascii="Times New Roman" w:eastAsia="Times New Roman" w:hAnsi="Times New Roman" w:cs="Times New Roman"/>
          <w:spacing w:val="-64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визуальным</w:t>
      </w:r>
      <w:r w:rsidRPr="0082315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средствам</w:t>
      </w:r>
      <w:r w:rsidRPr="0082315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относятся: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4"/>
          <w:tab w:val="left" w:pos="16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Естественные</w:t>
      </w:r>
      <w:r w:rsidRPr="0082315C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82315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объекты</w:t>
      </w:r>
      <w:r w:rsidRPr="0082315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природной</w:t>
      </w:r>
      <w:r w:rsidRPr="0082315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искусственной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среде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(гербарии,</w:t>
      </w:r>
      <w:r w:rsidRPr="0082315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коллекции).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4"/>
          <w:tab w:val="left" w:pos="1645"/>
          <w:tab w:val="left" w:pos="2868"/>
          <w:tab w:val="left" w:pos="4080"/>
          <w:tab w:val="left" w:pos="5882"/>
          <w:tab w:val="left" w:pos="7209"/>
          <w:tab w:val="left" w:pos="8822"/>
        </w:tabs>
        <w:autoSpaceDE w:val="0"/>
        <w:autoSpaceDN w:val="0"/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Карты,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схемы,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диаграммы,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модели,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дорожные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знаки,</w:t>
      </w:r>
      <w:r w:rsidRPr="0082315C">
        <w:rPr>
          <w:rFonts w:ascii="Times New Roman" w:eastAsia="Times New Roman" w:hAnsi="Times New Roman" w:cs="Times New Roman"/>
          <w:spacing w:val="-64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математические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символы,</w:t>
      </w:r>
      <w:r w:rsidRPr="0082315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наглядные</w:t>
      </w:r>
      <w:r w:rsidRPr="0082315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пособия.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6"/>
          <w:tab w:val="left" w:pos="1647"/>
        </w:tabs>
        <w:autoSpaceDE w:val="0"/>
        <w:autoSpaceDN w:val="0"/>
        <w:spacing w:after="0" w:line="240" w:lineRule="auto"/>
        <w:ind w:hanging="364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Диафильмы,</w:t>
      </w:r>
      <w:r w:rsidRPr="0082315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диапозитивы,</w:t>
      </w:r>
      <w:r w:rsidRPr="0082315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кинофильмы,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видеофильмы.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4"/>
          <w:tab w:val="left" w:pos="16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82315C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использовании</w:t>
      </w:r>
      <w:r w:rsidRPr="0082315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наглядных</w:t>
      </w:r>
      <w:r w:rsidRPr="0082315C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82315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(иллюстраций,</w:t>
      </w:r>
      <w:r w:rsidRPr="0082315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таблиц,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схем)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82315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соблюдать</w:t>
      </w:r>
      <w:r w:rsidRPr="0082315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ряд</w:t>
      </w:r>
      <w:r w:rsidRPr="0082315C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условий: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3"/>
          <w:tab w:val="left" w:pos="1644"/>
          <w:tab w:val="left" w:pos="3472"/>
          <w:tab w:val="left" w:pos="5198"/>
          <w:tab w:val="left" w:pos="6344"/>
          <w:tab w:val="left" w:pos="8531"/>
        </w:tabs>
        <w:autoSpaceDE w:val="0"/>
        <w:autoSpaceDN w:val="0"/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применяемая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наглядность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должна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соответствовать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возрасту</w:t>
      </w:r>
      <w:r w:rsidRPr="0082315C">
        <w:rPr>
          <w:rFonts w:ascii="Times New Roman" w:eastAsia="Times New Roman" w:hAnsi="Times New Roman" w:cs="Times New Roman"/>
          <w:spacing w:val="-64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учащихся;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3"/>
          <w:tab w:val="left" w:pos="1644"/>
          <w:tab w:val="left" w:pos="3283"/>
          <w:tab w:val="left" w:pos="4355"/>
          <w:tab w:val="left" w:pos="93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наглядность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должна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использоваться</w:t>
      </w:r>
      <w:r w:rsidRPr="0082315C">
        <w:rPr>
          <w:rFonts w:ascii="Times New Roman" w:eastAsia="Times New Roman" w:hAnsi="Times New Roman" w:cs="Times New Roman"/>
          <w:spacing w:val="9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0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меру</w:t>
      </w:r>
      <w:r w:rsidRPr="0082315C">
        <w:rPr>
          <w:rFonts w:ascii="Times New Roman" w:eastAsia="Times New Roman" w:hAnsi="Times New Roman" w:cs="Times New Roman"/>
          <w:spacing w:val="10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показывать </w:t>
      </w:r>
      <w:r w:rsidRPr="0082315C">
        <w:rPr>
          <w:rFonts w:ascii="Times New Roman" w:eastAsia="Times New Roman" w:hAnsi="Times New Roman" w:cs="Times New Roman"/>
          <w:spacing w:val="-5"/>
          <w:sz w:val="24"/>
          <w:szCs w:val="24"/>
        </w:rPr>
        <w:t>ее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следует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82315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соответствующий</w:t>
      </w:r>
      <w:r w:rsidRPr="0082315C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момент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82315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82315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урока;</w:t>
      </w:r>
    </w:p>
    <w:p w:rsidR="0082315C" w:rsidRPr="000A5ABF" w:rsidRDefault="0082315C" w:rsidP="000A5ABF">
      <w:pPr>
        <w:pStyle w:val="a7"/>
        <w:numPr>
          <w:ilvl w:val="0"/>
          <w:numId w:val="13"/>
        </w:numPr>
        <w:tabs>
          <w:tab w:val="left" w:pos="1643"/>
          <w:tab w:val="left" w:pos="1644"/>
        </w:tabs>
        <w:rPr>
          <w:sz w:val="24"/>
          <w:szCs w:val="24"/>
        </w:rPr>
      </w:pPr>
      <w:r w:rsidRPr="000A5ABF">
        <w:rPr>
          <w:spacing w:val="-1"/>
          <w:sz w:val="24"/>
          <w:szCs w:val="24"/>
        </w:rPr>
        <w:t>необходимо</w:t>
      </w:r>
      <w:r w:rsidRPr="000A5ABF">
        <w:rPr>
          <w:sz w:val="24"/>
          <w:szCs w:val="24"/>
        </w:rPr>
        <w:t xml:space="preserve"> </w:t>
      </w:r>
      <w:r w:rsidRPr="000A5ABF">
        <w:rPr>
          <w:spacing w:val="-1"/>
          <w:sz w:val="24"/>
          <w:szCs w:val="24"/>
        </w:rPr>
        <w:t>четко</w:t>
      </w:r>
      <w:r w:rsidRPr="000A5ABF">
        <w:rPr>
          <w:spacing w:val="-10"/>
          <w:sz w:val="24"/>
          <w:szCs w:val="24"/>
        </w:rPr>
        <w:t xml:space="preserve"> </w:t>
      </w:r>
      <w:r w:rsidRPr="000A5ABF">
        <w:rPr>
          <w:spacing w:val="-1"/>
          <w:sz w:val="24"/>
          <w:szCs w:val="24"/>
        </w:rPr>
        <w:t>выделять</w:t>
      </w:r>
      <w:r w:rsidRPr="000A5ABF">
        <w:rPr>
          <w:spacing w:val="-9"/>
          <w:sz w:val="24"/>
          <w:szCs w:val="24"/>
        </w:rPr>
        <w:t xml:space="preserve"> </w:t>
      </w:r>
      <w:r w:rsidRPr="000A5ABF">
        <w:rPr>
          <w:spacing w:val="-1"/>
          <w:sz w:val="24"/>
          <w:szCs w:val="24"/>
        </w:rPr>
        <w:t>главное,</w:t>
      </w:r>
      <w:r w:rsidRPr="000A5ABF">
        <w:rPr>
          <w:spacing w:val="-5"/>
          <w:sz w:val="24"/>
          <w:szCs w:val="24"/>
        </w:rPr>
        <w:t xml:space="preserve"> </w:t>
      </w:r>
      <w:r w:rsidRPr="000A5ABF">
        <w:rPr>
          <w:sz w:val="24"/>
          <w:szCs w:val="24"/>
        </w:rPr>
        <w:t>существенное</w:t>
      </w:r>
      <w:r w:rsidRPr="000A5ABF">
        <w:rPr>
          <w:spacing w:val="3"/>
          <w:sz w:val="24"/>
          <w:szCs w:val="24"/>
        </w:rPr>
        <w:t xml:space="preserve"> </w:t>
      </w:r>
      <w:r w:rsidRPr="000A5ABF">
        <w:rPr>
          <w:sz w:val="24"/>
          <w:szCs w:val="24"/>
        </w:rPr>
        <w:t>при</w:t>
      </w:r>
      <w:r w:rsidRPr="000A5ABF">
        <w:rPr>
          <w:spacing w:val="-17"/>
          <w:sz w:val="24"/>
          <w:szCs w:val="24"/>
        </w:rPr>
        <w:t xml:space="preserve"> </w:t>
      </w:r>
      <w:r w:rsidRPr="000A5ABF">
        <w:rPr>
          <w:sz w:val="24"/>
          <w:szCs w:val="24"/>
        </w:rPr>
        <w:t>показе</w:t>
      </w:r>
      <w:r w:rsidRPr="000A5ABF">
        <w:rPr>
          <w:spacing w:val="-67"/>
          <w:sz w:val="24"/>
          <w:szCs w:val="24"/>
        </w:rPr>
        <w:t xml:space="preserve"> </w:t>
      </w:r>
      <w:r w:rsidRPr="000A5ABF">
        <w:rPr>
          <w:sz w:val="24"/>
          <w:szCs w:val="24"/>
        </w:rPr>
        <w:t>иллюстраций;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1"/>
          <w:tab w:val="left" w:pos="1642"/>
        </w:tabs>
        <w:autoSpaceDE w:val="0"/>
        <w:autoSpaceDN w:val="0"/>
        <w:spacing w:after="0" w:line="240" w:lineRule="auto"/>
        <w:ind w:firstLine="359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детально</w:t>
      </w:r>
      <w:r w:rsidRPr="0082315C"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продумывать</w:t>
      </w:r>
      <w:r w:rsidRPr="0082315C"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пояснения,</w:t>
      </w:r>
      <w:r w:rsidRPr="0082315C"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даваемые</w:t>
      </w:r>
      <w:r w:rsidRPr="0082315C"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в ходе</w:t>
      </w:r>
      <w:r w:rsidRPr="0082315C"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демонстрации</w:t>
      </w:r>
      <w:r w:rsidRPr="0082315C">
        <w:rPr>
          <w:rFonts w:ascii="Times New Roman" w:eastAsia="Times New Roman" w:hAnsi="Times New Roman" w:cs="Times New Roman"/>
          <w:spacing w:val="-64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объектов;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1"/>
          <w:tab w:val="left" w:pos="1642"/>
        </w:tabs>
        <w:autoSpaceDE w:val="0"/>
        <w:autoSpaceDN w:val="0"/>
        <w:spacing w:after="0" w:line="240" w:lineRule="auto"/>
        <w:ind w:firstLine="359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демонстрируемая наглядность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должна быть точно согласована с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содержанием</w:t>
      </w:r>
      <w:r w:rsidRPr="0082315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материала;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3"/>
          <w:tab w:val="left" w:pos="164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наглядность</w:t>
      </w:r>
      <w:r w:rsidRPr="0082315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Pr="0082315C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82315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эстетически</w:t>
      </w:r>
      <w:r w:rsidRPr="0082315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выполнена;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наглядность</w:t>
      </w:r>
      <w:r w:rsidRPr="0082315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должна</w:t>
      </w:r>
      <w:r w:rsidRPr="0082315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82315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видна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последней парты;</w:t>
      </w:r>
    </w:p>
    <w:p w:rsidR="0082315C" w:rsidRPr="0082315C" w:rsidRDefault="0082315C" w:rsidP="0082315C">
      <w:pPr>
        <w:widowControl w:val="0"/>
        <w:numPr>
          <w:ilvl w:val="1"/>
          <w:numId w:val="5"/>
        </w:numPr>
        <w:tabs>
          <w:tab w:val="left" w:pos="1644"/>
        </w:tabs>
        <w:autoSpaceDE w:val="0"/>
        <w:autoSpaceDN w:val="0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привлекать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самих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нахождению</w:t>
      </w:r>
      <w:r w:rsidRPr="0082315C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желаемой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наглядном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пособии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демонстрационном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устройстве.</w:t>
      </w:r>
    </w:p>
    <w:p w:rsidR="0082315C" w:rsidRPr="0082315C" w:rsidRDefault="0082315C" w:rsidP="000A5ABF">
      <w:pPr>
        <w:widowControl w:val="0"/>
        <w:autoSpaceDE w:val="0"/>
        <w:autoSpaceDN w:val="0"/>
        <w:spacing w:after="0" w:line="240" w:lineRule="auto"/>
        <w:ind w:firstLine="22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b/>
          <w:bCs/>
          <w:spacing w:val="30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проведению</w:t>
      </w:r>
      <w:r w:rsidRPr="0082315C">
        <w:rPr>
          <w:rFonts w:ascii="Times New Roman" w:eastAsia="Times New Roman" w:hAnsi="Times New Roman" w:cs="Times New Roman"/>
          <w:b/>
          <w:bCs/>
          <w:spacing w:val="6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демонстраций</w:t>
      </w:r>
      <w:r w:rsidRPr="0082315C">
        <w:rPr>
          <w:rFonts w:ascii="Times New Roman" w:eastAsia="Times New Roman" w:hAnsi="Times New Roman" w:cs="Times New Roman"/>
          <w:b/>
          <w:bCs/>
          <w:spacing w:val="6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предъявляют</w:t>
      </w:r>
      <w:r w:rsidRPr="0082315C">
        <w:rPr>
          <w:rFonts w:ascii="Times New Roman" w:eastAsia="Times New Roman" w:hAnsi="Times New Roman" w:cs="Times New Roman"/>
          <w:b/>
          <w:bCs/>
          <w:spacing w:val="7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следующие</w:t>
      </w:r>
      <w:r w:rsidRPr="0082315C">
        <w:rPr>
          <w:rFonts w:ascii="Times New Roman" w:eastAsia="Times New Roman" w:hAnsi="Times New Roman" w:cs="Times New Roman"/>
          <w:b/>
          <w:bCs/>
          <w:spacing w:val="55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требования:</w:t>
      </w:r>
    </w:p>
    <w:p w:rsidR="0082315C" w:rsidRPr="0082315C" w:rsidRDefault="0082315C" w:rsidP="000A5ABF">
      <w:pPr>
        <w:pStyle w:val="a7"/>
        <w:numPr>
          <w:ilvl w:val="0"/>
          <w:numId w:val="10"/>
        </w:numPr>
        <w:tabs>
          <w:tab w:val="left" w:pos="605"/>
        </w:tabs>
        <w:jc w:val="both"/>
        <w:rPr>
          <w:sz w:val="24"/>
          <w:szCs w:val="24"/>
        </w:rPr>
      </w:pPr>
      <w:r w:rsidRPr="0082315C">
        <w:rPr>
          <w:sz w:val="24"/>
          <w:szCs w:val="24"/>
        </w:rPr>
        <w:t>Демонстрируемые на  классной доске или учительском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столе предметы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должны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иметь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 xml:space="preserve">достаточные </w:t>
      </w:r>
      <w:r w:rsidRPr="0082315C">
        <w:rPr>
          <w:spacing w:val="1"/>
          <w:sz w:val="24"/>
          <w:szCs w:val="24"/>
        </w:rPr>
        <w:t xml:space="preserve">   </w:t>
      </w:r>
      <w:r w:rsidRPr="0082315C">
        <w:rPr>
          <w:sz w:val="24"/>
          <w:szCs w:val="24"/>
        </w:rPr>
        <w:t>размеры</w:t>
      </w:r>
      <w:r w:rsidRPr="0082315C">
        <w:rPr>
          <w:spacing w:val="1"/>
          <w:sz w:val="24"/>
          <w:szCs w:val="24"/>
        </w:rPr>
        <w:t xml:space="preserve">    </w:t>
      </w:r>
      <w:r w:rsidRPr="0082315C">
        <w:rPr>
          <w:sz w:val="24"/>
          <w:szCs w:val="24"/>
        </w:rPr>
        <w:t xml:space="preserve">для   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хорошей</w:t>
      </w:r>
      <w:r w:rsidRPr="0082315C">
        <w:rPr>
          <w:spacing w:val="1"/>
          <w:sz w:val="24"/>
          <w:szCs w:val="24"/>
        </w:rPr>
        <w:t xml:space="preserve">    </w:t>
      </w:r>
      <w:r w:rsidRPr="0082315C">
        <w:rPr>
          <w:sz w:val="24"/>
          <w:szCs w:val="24"/>
        </w:rPr>
        <w:t>видимости</w:t>
      </w:r>
      <w:r>
        <w:rPr>
          <w:sz w:val="24"/>
          <w:szCs w:val="24"/>
        </w:rPr>
        <w:t xml:space="preserve">  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даже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с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последней</w:t>
      </w:r>
      <w:r w:rsidRPr="0082315C">
        <w:rPr>
          <w:spacing w:val="20"/>
          <w:sz w:val="24"/>
          <w:szCs w:val="24"/>
        </w:rPr>
        <w:t xml:space="preserve"> </w:t>
      </w:r>
      <w:r w:rsidRPr="0082315C">
        <w:rPr>
          <w:sz w:val="24"/>
          <w:szCs w:val="24"/>
        </w:rPr>
        <w:t>парты.</w:t>
      </w:r>
    </w:p>
    <w:p w:rsidR="0082315C" w:rsidRPr="0082315C" w:rsidRDefault="0082315C" w:rsidP="000A5A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малых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объектов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применяют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различного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вида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проекции,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оптическое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увеличение или организуют поочередное наблюдение с вызовом учащегося 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демонстрационному</w:t>
      </w:r>
      <w:r w:rsidRPr="0082315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столу.</w:t>
      </w:r>
    </w:p>
    <w:p w:rsidR="0082315C" w:rsidRPr="0082315C" w:rsidRDefault="0082315C" w:rsidP="000A5ABF">
      <w:pPr>
        <w:pStyle w:val="a7"/>
        <w:numPr>
          <w:ilvl w:val="0"/>
          <w:numId w:val="10"/>
        </w:numPr>
        <w:tabs>
          <w:tab w:val="left" w:pos="541"/>
        </w:tabs>
        <w:jc w:val="both"/>
        <w:rPr>
          <w:sz w:val="24"/>
          <w:szCs w:val="24"/>
        </w:rPr>
      </w:pPr>
      <w:r w:rsidRPr="0082315C">
        <w:rPr>
          <w:sz w:val="24"/>
          <w:szCs w:val="24"/>
        </w:rPr>
        <w:t>Во</w:t>
      </w:r>
      <w:r w:rsidRPr="0082315C">
        <w:rPr>
          <w:spacing w:val="-14"/>
          <w:sz w:val="24"/>
          <w:szCs w:val="24"/>
        </w:rPr>
        <w:t xml:space="preserve"> </w:t>
      </w:r>
      <w:r w:rsidRPr="0082315C">
        <w:rPr>
          <w:sz w:val="24"/>
          <w:szCs w:val="24"/>
        </w:rPr>
        <w:t>время</w:t>
      </w:r>
      <w:r w:rsidRPr="0082315C">
        <w:rPr>
          <w:spacing w:val="-12"/>
          <w:sz w:val="24"/>
          <w:szCs w:val="24"/>
        </w:rPr>
        <w:t xml:space="preserve"> </w:t>
      </w:r>
      <w:r w:rsidRPr="0082315C">
        <w:rPr>
          <w:sz w:val="24"/>
          <w:szCs w:val="24"/>
        </w:rPr>
        <w:t>демонстрации</w:t>
      </w:r>
      <w:r w:rsidRPr="0082315C">
        <w:rPr>
          <w:spacing w:val="5"/>
          <w:sz w:val="24"/>
          <w:szCs w:val="24"/>
        </w:rPr>
        <w:t xml:space="preserve"> </w:t>
      </w:r>
      <w:r w:rsidRPr="0082315C">
        <w:rPr>
          <w:sz w:val="24"/>
          <w:szCs w:val="24"/>
        </w:rPr>
        <w:t>учителю</w:t>
      </w:r>
      <w:r w:rsidRPr="0082315C">
        <w:rPr>
          <w:spacing w:val="-7"/>
          <w:sz w:val="24"/>
          <w:szCs w:val="24"/>
        </w:rPr>
        <w:t xml:space="preserve"> </w:t>
      </w:r>
      <w:r w:rsidRPr="0082315C">
        <w:rPr>
          <w:sz w:val="24"/>
          <w:szCs w:val="24"/>
        </w:rPr>
        <w:t>следует</w:t>
      </w:r>
      <w:r w:rsidRPr="0082315C">
        <w:rPr>
          <w:spacing w:val="-3"/>
          <w:sz w:val="24"/>
          <w:szCs w:val="24"/>
        </w:rPr>
        <w:t xml:space="preserve"> </w:t>
      </w:r>
      <w:r w:rsidRPr="0082315C">
        <w:rPr>
          <w:sz w:val="24"/>
          <w:szCs w:val="24"/>
        </w:rPr>
        <w:t>выбирать</w:t>
      </w:r>
      <w:r w:rsidRPr="0082315C">
        <w:rPr>
          <w:spacing w:val="-11"/>
          <w:sz w:val="24"/>
          <w:szCs w:val="24"/>
        </w:rPr>
        <w:t xml:space="preserve"> </w:t>
      </w:r>
      <w:r w:rsidRPr="0082315C">
        <w:rPr>
          <w:sz w:val="24"/>
          <w:szCs w:val="24"/>
        </w:rPr>
        <w:t>позицию лицом</w:t>
      </w:r>
      <w:r w:rsidRPr="0082315C">
        <w:rPr>
          <w:spacing w:val="-5"/>
          <w:sz w:val="24"/>
          <w:szCs w:val="24"/>
        </w:rPr>
        <w:t xml:space="preserve"> </w:t>
      </w:r>
      <w:r w:rsidRPr="0082315C">
        <w:rPr>
          <w:sz w:val="24"/>
          <w:szCs w:val="24"/>
        </w:rPr>
        <w:t>к</w:t>
      </w:r>
      <w:r w:rsidR="000A5ABF">
        <w:rPr>
          <w:sz w:val="24"/>
          <w:szCs w:val="24"/>
        </w:rPr>
        <w:t xml:space="preserve">  </w:t>
      </w:r>
      <w:r w:rsidRPr="0082315C">
        <w:rPr>
          <w:spacing w:val="-67"/>
          <w:sz w:val="24"/>
          <w:szCs w:val="24"/>
        </w:rPr>
        <w:t xml:space="preserve"> </w:t>
      </w:r>
      <w:r w:rsidRPr="0082315C">
        <w:rPr>
          <w:sz w:val="24"/>
          <w:szCs w:val="24"/>
        </w:rPr>
        <w:t>классу, чтобы видеть реакцию учащихся. При показе не следует стоять</w:t>
      </w:r>
      <w:r w:rsidRPr="0082315C">
        <w:rPr>
          <w:spacing w:val="-67"/>
          <w:sz w:val="24"/>
          <w:szCs w:val="24"/>
        </w:rPr>
        <w:t xml:space="preserve"> </w:t>
      </w:r>
      <w:r w:rsidRPr="0082315C">
        <w:rPr>
          <w:spacing w:val="-1"/>
          <w:sz w:val="24"/>
          <w:szCs w:val="24"/>
        </w:rPr>
        <w:t xml:space="preserve">спиной к учащимся и загораживать </w:t>
      </w:r>
      <w:proofErr w:type="gramStart"/>
      <w:r w:rsidRPr="0082315C">
        <w:rPr>
          <w:sz w:val="24"/>
          <w:szCs w:val="24"/>
        </w:rPr>
        <w:t>демонстрируемое</w:t>
      </w:r>
      <w:proofErr w:type="gramEnd"/>
      <w:r w:rsidRPr="0082315C">
        <w:rPr>
          <w:sz w:val="24"/>
          <w:szCs w:val="24"/>
        </w:rPr>
        <w:t>, иначе возможны</w:t>
      </w:r>
      <w:r w:rsidRPr="0082315C">
        <w:rPr>
          <w:spacing w:val="-67"/>
          <w:sz w:val="24"/>
          <w:szCs w:val="24"/>
        </w:rPr>
        <w:t xml:space="preserve"> </w:t>
      </w:r>
      <w:r w:rsidRPr="0082315C">
        <w:rPr>
          <w:sz w:val="24"/>
          <w:szCs w:val="24"/>
        </w:rPr>
        <w:t>ошибки</w:t>
      </w:r>
      <w:r w:rsidRPr="0082315C">
        <w:rPr>
          <w:spacing w:val="13"/>
          <w:sz w:val="24"/>
          <w:szCs w:val="24"/>
        </w:rPr>
        <w:t xml:space="preserve"> </w:t>
      </w:r>
      <w:r w:rsidRPr="0082315C">
        <w:rPr>
          <w:sz w:val="24"/>
          <w:szCs w:val="24"/>
        </w:rPr>
        <w:t>в</w:t>
      </w:r>
      <w:r w:rsidRPr="0082315C">
        <w:rPr>
          <w:spacing w:val="-5"/>
          <w:sz w:val="24"/>
          <w:szCs w:val="24"/>
        </w:rPr>
        <w:t xml:space="preserve"> </w:t>
      </w:r>
      <w:r w:rsidRPr="0082315C">
        <w:rPr>
          <w:sz w:val="24"/>
          <w:szCs w:val="24"/>
        </w:rPr>
        <w:t>представлении</w:t>
      </w:r>
      <w:r w:rsidRPr="0082315C">
        <w:rPr>
          <w:spacing w:val="19"/>
          <w:sz w:val="24"/>
          <w:szCs w:val="24"/>
        </w:rPr>
        <w:t xml:space="preserve"> </w:t>
      </w:r>
      <w:r w:rsidRPr="0082315C">
        <w:rPr>
          <w:sz w:val="24"/>
          <w:szCs w:val="24"/>
        </w:rPr>
        <w:t>материала,</w:t>
      </w:r>
      <w:r w:rsidRPr="0082315C">
        <w:rPr>
          <w:spacing w:val="21"/>
          <w:sz w:val="24"/>
          <w:szCs w:val="24"/>
        </w:rPr>
        <w:t xml:space="preserve"> </w:t>
      </w:r>
      <w:r w:rsidRPr="0082315C">
        <w:rPr>
          <w:sz w:val="24"/>
          <w:szCs w:val="24"/>
        </w:rPr>
        <w:t>нарушения</w:t>
      </w:r>
      <w:r w:rsidRPr="0082315C">
        <w:rPr>
          <w:spacing w:val="9"/>
          <w:sz w:val="24"/>
          <w:szCs w:val="24"/>
        </w:rPr>
        <w:t xml:space="preserve"> </w:t>
      </w:r>
      <w:r w:rsidRPr="0082315C">
        <w:rPr>
          <w:sz w:val="24"/>
          <w:szCs w:val="24"/>
        </w:rPr>
        <w:t>дисциплины.</w:t>
      </w:r>
    </w:p>
    <w:p w:rsidR="0082315C" w:rsidRPr="0082315C" w:rsidRDefault="0082315C" w:rsidP="000A5ABF">
      <w:pPr>
        <w:pStyle w:val="a7"/>
        <w:numPr>
          <w:ilvl w:val="0"/>
          <w:numId w:val="10"/>
        </w:numPr>
        <w:tabs>
          <w:tab w:val="left" w:pos="1319"/>
          <w:tab w:val="left" w:pos="1906"/>
          <w:tab w:val="left" w:pos="2896"/>
          <w:tab w:val="left" w:pos="3197"/>
          <w:tab w:val="left" w:pos="4648"/>
          <w:tab w:val="left" w:pos="5466"/>
          <w:tab w:val="left" w:pos="5820"/>
          <w:tab w:val="left" w:pos="6005"/>
          <w:tab w:val="left" w:pos="6460"/>
          <w:tab w:val="left" w:pos="7766"/>
          <w:tab w:val="left" w:pos="8174"/>
        </w:tabs>
        <w:jc w:val="both"/>
        <w:rPr>
          <w:sz w:val="24"/>
          <w:szCs w:val="24"/>
        </w:rPr>
      </w:pPr>
      <w:r w:rsidRPr="0082315C">
        <w:rPr>
          <w:sz w:val="24"/>
          <w:szCs w:val="24"/>
        </w:rPr>
        <w:t>Количество</w:t>
      </w:r>
      <w:r w:rsidRPr="0082315C">
        <w:rPr>
          <w:sz w:val="24"/>
          <w:szCs w:val="24"/>
        </w:rPr>
        <w:tab/>
        <w:t>и</w:t>
      </w:r>
      <w:r w:rsidRPr="0082315C">
        <w:rPr>
          <w:spacing w:val="86"/>
          <w:sz w:val="24"/>
          <w:szCs w:val="24"/>
        </w:rPr>
        <w:t xml:space="preserve"> </w:t>
      </w:r>
      <w:r w:rsidRPr="0082315C">
        <w:rPr>
          <w:sz w:val="24"/>
          <w:szCs w:val="24"/>
        </w:rPr>
        <w:t>объем</w:t>
      </w:r>
      <w:r w:rsidRPr="0082315C">
        <w:rPr>
          <w:spacing w:val="95"/>
          <w:sz w:val="24"/>
          <w:szCs w:val="24"/>
        </w:rPr>
        <w:t xml:space="preserve"> </w:t>
      </w:r>
      <w:r>
        <w:rPr>
          <w:sz w:val="24"/>
          <w:szCs w:val="24"/>
        </w:rPr>
        <w:t>демонстрации</w:t>
      </w:r>
      <w:r>
        <w:rPr>
          <w:sz w:val="24"/>
          <w:szCs w:val="24"/>
        </w:rPr>
        <w:tab/>
      </w:r>
      <w:r w:rsidRPr="0082315C">
        <w:rPr>
          <w:sz w:val="24"/>
          <w:szCs w:val="24"/>
        </w:rPr>
        <w:t>должен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быть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оптимальным:</w:t>
      </w:r>
      <w:r>
        <w:rPr>
          <w:sz w:val="24"/>
          <w:szCs w:val="24"/>
        </w:rPr>
        <w:t xml:space="preserve">   </w:t>
      </w:r>
      <w:r w:rsidRPr="0082315C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  <w:r w:rsidRPr="0082315C">
        <w:rPr>
          <w:sz w:val="24"/>
          <w:szCs w:val="24"/>
        </w:rPr>
        <w:t>недостаток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наглядности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снижает качество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обучения, а избыток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наглядности</w:t>
      </w:r>
      <w:r>
        <w:rPr>
          <w:sz w:val="24"/>
          <w:szCs w:val="24"/>
        </w:rPr>
        <w:t xml:space="preserve">   </w:t>
      </w:r>
      <w:r w:rsidRPr="0082315C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</w:t>
      </w:r>
      <w:r w:rsidRPr="0082315C">
        <w:rPr>
          <w:spacing w:val="-1"/>
          <w:sz w:val="24"/>
          <w:szCs w:val="24"/>
        </w:rPr>
        <w:t>рассеивает</w:t>
      </w:r>
      <w:r w:rsidRPr="0082315C">
        <w:rPr>
          <w:spacing w:val="7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 xml:space="preserve">  </w:t>
      </w:r>
      <w:r w:rsidRPr="0082315C">
        <w:rPr>
          <w:spacing w:val="-1"/>
          <w:sz w:val="24"/>
          <w:szCs w:val="24"/>
        </w:rPr>
        <w:t>внимание,</w:t>
      </w:r>
      <w:r w:rsidRPr="0082315C">
        <w:rPr>
          <w:spacing w:val="2"/>
          <w:sz w:val="24"/>
          <w:szCs w:val="24"/>
        </w:rPr>
        <w:t xml:space="preserve"> </w:t>
      </w:r>
      <w:r w:rsidRPr="0082315C">
        <w:rPr>
          <w:sz w:val="24"/>
          <w:szCs w:val="24"/>
        </w:rPr>
        <w:t>утомляет,</w:t>
      </w:r>
      <w:r w:rsidRPr="0082315C">
        <w:rPr>
          <w:spacing w:val="12"/>
          <w:sz w:val="24"/>
          <w:szCs w:val="24"/>
        </w:rPr>
        <w:t xml:space="preserve"> </w:t>
      </w:r>
      <w:r w:rsidRPr="0082315C">
        <w:rPr>
          <w:sz w:val="24"/>
          <w:szCs w:val="24"/>
        </w:rPr>
        <w:t>снижает</w:t>
      </w:r>
      <w:r w:rsidRPr="0082315C">
        <w:rPr>
          <w:spacing w:val="-2"/>
          <w:sz w:val="24"/>
          <w:szCs w:val="24"/>
        </w:rPr>
        <w:t xml:space="preserve"> </w:t>
      </w:r>
      <w:r w:rsidRPr="0082315C">
        <w:rPr>
          <w:sz w:val="24"/>
          <w:szCs w:val="24"/>
        </w:rPr>
        <w:t>степень</w:t>
      </w:r>
      <w:r w:rsidRPr="0082315C">
        <w:rPr>
          <w:spacing w:val="2"/>
          <w:sz w:val="24"/>
          <w:szCs w:val="24"/>
        </w:rPr>
        <w:t xml:space="preserve"> </w:t>
      </w:r>
      <w:r w:rsidRPr="0082315C">
        <w:rPr>
          <w:sz w:val="24"/>
          <w:szCs w:val="24"/>
        </w:rPr>
        <w:t>познавательного</w:t>
      </w:r>
      <w:r w:rsidRPr="0082315C">
        <w:rPr>
          <w:spacing w:val="-17"/>
          <w:sz w:val="24"/>
          <w:szCs w:val="24"/>
        </w:rPr>
        <w:t xml:space="preserve"> </w:t>
      </w:r>
      <w:r w:rsidRPr="0082315C">
        <w:rPr>
          <w:sz w:val="24"/>
          <w:szCs w:val="24"/>
        </w:rPr>
        <w:t>интереса.</w:t>
      </w:r>
      <w:r w:rsidRPr="0082315C">
        <w:rPr>
          <w:spacing w:val="1"/>
          <w:sz w:val="24"/>
          <w:szCs w:val="24"/>
        </w:rPr>
        <w:t xml:space="preserve"> </w:t>
      </w:r>
    </w:p>
    <w:p w:rsidR="0082315C" w:rsidRPr="0082315C" w:rsidRDefault="0082315C" w:rsidP="000A5ABF">
      <w:pPr>
        <w:pStyle w:val="a7"/>
        <w:numPr>
          <w:ilvl w:val="0"/>
          <w:numId w:val="10"/>
        </w:numPr>
        <w:tabs>
          <w:tab w:val="left" w:pos="1319"/>
          <w:tab w:val="left" w:pos="1906"/>
          <w:tab w:val="left" w:pos="2896"/>
          <w:tab w:val="left" w:pos="3197"/>
          <w:tab w:val="left" w:pos="4648"/>
          <w:tab w:val="left" w:pos="5466"/>
          <w:tab w:val="left" w:pos="5820"/>
          <w:tab w:val="left" w:pos="6005"/>
          <w:tab w:val="left" w:pos="6460"/>
          <w:tab w:val="left" w:pos="7766"/>
          <w:tab w:val="left" w:pos="8174"/>
        </w:tabs>
        <w:jc w:val="both"/>
        <w:rPr>
          <w:sz w:val="24"/>
          <w:szCs w:val="24"/>
        </w:rPr>
      </w:pPr>
      <w:r w:rsidRPr="0082315C">
        <w:rPr>
          <w:sz w:val="24"/>
          <w:szCs w:val="24"/>
        </w:rPr>
        <w:t>Технические</w:t>
      </w:r>
      <w:r w:rsidRPr="0082315C">
        <w:rPr>
          <w:sz w:val="24"/>
          <w:szCs w:val="24"/>
        </w:rPr>
        <w:tab/>
        <w:t>средства</w:t>
      </w:r>
      <w:r w:rsidRPr="0082315C">
        <w:rPr>
          <w:sz w:val="24"/>
          <w:szCs w:val="24"/>
        </w:rPr>
        <w:tab/>
        <w:t>обучения:</w:t>
      </w:r>
      <w:r w:rsidRPr="0082315C">
        <w:rPr>
          <w:sz w:val="24"/>
          <w:szCs w:val="24"/>
        </w:rPr>
        <w:tab/>
        <w:t>TCO</w:t>
      </w:r>
      <w:r w:rsidRPr="0082315C">
        <w:rPr>
          <w:sz w:val="24"/>
          <w:szCs w:val="24"/>
        </w:rPr>
        <w:tab/>
        <w:t>-</w:t>
      </w:r>
      <w:r w:rsidRPr="0082315C">
        <w:rPr>
          <w:sz w:val="24"/>
          <w:szCs w:val="24"/>
        </w:rPr>
        <w:tab/>
        <w:t>это</w:t>
      </w:r>
      <w:r w:rsidRPr="0082315C">
        <w:rPr>
          <w:sz w:val="24"/>
          <w:szCs w:val="24"/>
        </w:rPr>
        <w:tab/>
        <w:t>приборы</w:t>
      </w:r>
      <w:r w:rsidRPr="0082315C">
        <w:rPr>
          <w:sz w:val="24"/>
          <w:szCs w:val="24"/>
        </w:rPr>
        <w:tab/>
        <w:t>и</w:t>
      </w:r>
      <w:r w:rsidRPr="0082315C">
        <w:rPr>
          <w:sz w:val="24"/>
          <w:szCs w:val="24"/>
        </w:rPr>
        <w:tab/>
      </w:r>
      <w:r w:rsidRPr="0082315C">
        <w:rPr>
          <w:w w:val="95"/>
          <w:sz w:val="24"/>
          <w:szCs w:val="24"/>
        </w:rPr>
        <w:t>устройства,</w:t>
      </w:r>
      <w:r w:rsidRPr="0082315C">
        <w:rPr>
          <w:spacing w:val="-64"/>
          <w:w w:val="95"/>
          <w:sz w:val="24"/>
          <w:szCs w:val="24"/>
        </w:rPr>
        <w:t xml:space="preserve"> </w:t>
      </w:r>
      <w:r w:rsidRPr="0082315C">
        <w:rPr>
          <w:sz w:val="24"/>
          <w:szCs w:val="24"/>
        </w:rPr>
        <w:t>используемые</w:t>
      </w:r>
      <w:r w:rsidRPr="0082315C">
        <w:rPr>
          <w:spacing w:val="3"/>
          <w:sz w:val="24"/>
          <w:szCs w:val="24"/>
        </w:rPr>
        <w:t xml:space="preserve"> </w:t>
      </w:r>
      <w:r w:rsidRPr="0082315C">
        <w:rPr>
          <w:sz w:val="24"/>
          <w:szCs w:val="24"/>
        </w:rPr>
        <w:t>в</w:t>
      </w:r>
      <w:r w:rsidRPr="0082315C">
        <w:rPr>
          <w:spacing w:val="46"/>
          <w:sz w:val="24"/>
          <w:szCs w:val="24"/>
        </w:rPr>
        <w:t xml:space="preserve"> </w:t>
      </w:r>
      <w:r w:rsidRPr="0082315C">
        <w:rPr>
          <w:sz w:val="24"/>
          <w:szCs w:val="24"/>
        </w:rPr>
        <w:t>процессе</w:t>
      </w:r>
      <w:r w:rsidRPr="0082315C">
        <w:rPr>
          <w:spacing w:val="62"/>
          <w:sz w:val="24"/>
          <w:szCs w:val="24"/>
        </w:rPr>
        <w:t xml:space="preserve"> </w:t>
      </w:r>
      <w:r w:rsidRPr="0082315C">
        <w:rPr>
          <w:sz w:val="24"/>
          <w:szCs w:val="24"/>
        </w:rPr>
        <w:t>обучения.</w:t>
      </w:r>
      <w:r w:rsidRPr="0082315C">
        <w:rPr>
          <w:spacing w:val="64"/>
          <w:sz w:val="24"/>
          <w:szCs w:val="24"/>
        </w:rPr>
        <w:t xml:space="preserve"> </w:t>
      </w:r>
      <w:r w:rsidRPr="0082315C">
        <w:rPr>
          <w:sz w:val="24"/>
          <w:szCs w:val="24"/>
        </w:rPr>
        <w:t>В</w:t>
      </w:r>
      <w:r w:rsidRPr="0082315C">
        <w:rPr>
          <w:spacing w:val="47"/>
          <w:sz w:val="24"/>
          <w:szCs w:val="24"/>
        </w:rPr>
        <w:t xml:space="preserve"> </w:t>
      </w:r>
      <w:r w:rsidRPr="0082315C">
        <w:rPr>
          <w:sz w:val="24"/>
          <w:szCs w:val="24"/>
        </w:rPr>
        <w:t>ряде</w:t>
      </w:r>
      <w:r w:rsidRPr="0082315C">
        <w:rPr>
          <w:spacing w:val="54"/>
          <w:sz w:val="24"/>
          <w:szCs w:val="24"/>
        </w:rPr>
        <w:t xml:space="preserve"> </w:t>
      </w:r>
      <w:r w:rsidRPr="0082315C">
        <w:rPr>
          <w:sz w:val="24"/>
          <w:szCs w:val="24"/>
        </w:rPr>
        <w:t>случаев</w:t>
      </w:r>
      <w:r w:rsidRPr="0082315C">
        <w:rPr>
          <w:spacing w:val="59"/>
          <w:sz w:val="24"/>
          <w:szCs w:val="24"/>
        </w:rPr>
        <w:t xml:space="preserve"> </w:t>
      </w:r>
      <w:r w:rsidRPr="0082315C">
        <w:rPr>
          <w:sz w:val="24"/>
          <w:szCs w:val="24"/>
        </w:rPr>
        <w:t>TCO</w:t>
      </w:r>
      <w:r w:rsidRPr="0082315C">
        <w:rPr>
          <w:spacing w:val="53"/>
          <w:sz w:val="24"/>
          <w:szCs w:val="24"/>
        </w:rPr>
        <w:t xml:space="preserve"> </w:t>
      </w:r>
      <w:r w:rsidRPr="0082315C">
        <w:rPr>
          <w:sz w:val="24"/>
          <w:szCs w:val="24"/>
        </w:rPr>
        <w:t>незаменимы,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т.к.</w:t>
      </w:r>
      <w:r w:rsidRPr="0082315C">
        <w:rPr>
          <w:spacing w:val="-67"/>
          <w:sz w:val="24"/>
          <w:szCs w:val="24"/>
        </w:rPr>
        <w:t xml:space="preserve"> </w:t>
      </w:r>
      <w:r w:rsidRPr="0082315C">
        <w:rPr>
          <w:sz w:val="24"/>
          <w:szCs w:val="24"/>
        </w:rPr>
        <w:t>позволяют</w:t>
      </w:r>
      <w:r w:rsidRPr="0082315C">
        <w:rPr>
          <w:spacing w:val="20"/>
          <w:sz w:val="24"/>
          <w:szCs w:val="24"/>
        </w:rPr>
        <w:t xml:space="preserve"> </w:t>
      </w:r>
      <w:r w:rsidRPr="0082315C">
        <w:rPr>
          <w:sz w:val="24"/>
          <w:szCs w:val="24"/>
        </w:rPr>
        <w:t>показать</w:t>
      </w:r>
      <w:r w:rsidRPr="0082315C">
        <w:rPr>
          <w:spacing w:val="9"/>
          <w:sz w:val="24"/>
          <w:szCs w:val="24"/>
        </w:rPr>
        <w:t xml:space="preserve"> </w:t>
      </w:r>
      <w:r w:rsidRPr="0082315C">
        <w:rPr>
          <w:sz w:val="24"/>
          <w:szCs w:val="24"/>
        </w:rPr>
        <w:t>явления,</w:t>
      </w:r>
      <w:r w:rsidRPr="0082315C">
        <w:rPr>
          <w:spacing w:val="11"/>
          <w:sz w:val="24"/>
          <w:szCs w:val="24"/>
        </w:rPr>
        <w:t xml:space="preserve"> </w:t>
      </w:r>
      <w:r w:rsidRPr="0082315C">
        <w:rPr>
          <w:sz w:val="24"/>
          <w:szCs w:val="24"/>
        </w:rPr>
        <w:t>быстро</w:t>
      </w:r>
      <w:r w:rsidRPr="0082315C">
        <w:rPr>
          <w:spacing w:val="11"/>
          <w:sz w:val="24"/>
          <w:szCs w:val="24"/>
        </w:rPr>
        <w:t xml:space="preserve"> </w:t>
      </w:r>
      <w:r w:rsidRPr="0082315C">
        <w:rPr>
          <w:sz w:val="24"/>
          <w:szCs w:val="24"/>
        </w:rPr>
        <w:t>протекающие</w:t>
      </w:r>
      <w:r w:rsidRPr="0082315C">
        <w:rPr>
          <w:spacing w:val="19"/>
          <w:sz w:val="24"/>
          <w:szCs w:val="24"/>
        </w:rPr>
        <w:t xml:space="preserve"> </w:t>
      </w:r>
      <w:r w:rsidRPr="0082315C">
        <w:rPr>
          <w:sz w:val="24"/>
          <w:szCs w:val="24"/>
        </w:rPr>
        <w:t>процессы.</w:t>
      </w:r>
    </w:p>
    <w:p w:rsidR="0082315C" w:rsidRPr="0082315C" w:rsidRDefault="0082315C" w:rsidP="000A5AB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82315C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82315C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82315C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применять</w:t>
      </w:r>
      <w:r w:rsidRPr="0082315C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там,</w:t>
      </w:r>
      <w:r w:rsidRPr="0082315C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82315C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82315C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82315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82315C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обойтись</w:t>
      </w:r>
      <w:r w:rsidRPr="0082315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(провести</w:t>
      </w:r>
      <w:r w:rsidRPr="0082315C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или </w:t>
      </w:r>
      <w:r w:rsidRPr="0082315C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наблюдения).</w:t>
      </w:r>
    </w:p>
    <w:p w:rsidR="0082315C" w:rsidRPr="0082315C" w:rsidRDefault="0082315C" w:rsidP="000A5ABF">
      <w:pPr>
        <w:widowControl w:val="0"/>
        <w:tabs>
          <w:tab w:val="left" w:pos="2729"/>
          <w:tab w:val="left" w:pos="4005"/>
          <w:tab w:val="left" w:pos="6078"/>
          <w:tab w:val="left" w:pos="7361"/>
          <w:tab w:val="left" w:pos="8173"/>
          <w:tab w:val="left" w:pos="855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Рационально   сочетать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компьютерную  технику, 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с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др</w:t>
      </w:r>
      <w:proofErr w:type="gramEnd"/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угими</w:t>
      </w:r>
      <w:r w:rsidRPr="0082315C">
        <w:rPr>
          <w:rFonts w:ascii="Times New Roman" w:eastAsia="Times New Roman" w:hAnsi="Times New Roman" w:cs="Times New Roman"/>
          <w:spacing w:val="-64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средствам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обучения,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преувеличивать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значимость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информационных технологий. Они, несмотря на высокую эффективность, не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82315C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заменить</w:t>
      </w:r>
      <w:r w:rsidRPr="0082315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живое</w:t>
      </w:r>
      <w:r w:rsidRPr="0082315C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слово</w:t>
      </w:r>
      <w:r w:rsidRPr="0082315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учителя,</w:t>
      </w:r>
      <w:r w:rsidRPr="0082315C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общение,</w:t>
      </w:r>
      <w:r w:rsidRPr="0082315C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недооценка</w:t>
      </w:r>
      <w:r w:rsidRPr="0082315C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82315C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привести</w:t>
      </w:r>
      <w:r w:rsidRPr="0082315C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сдерживанию</w:t>
      </w:r>
      <w:r w:rsidRPr="0082315C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82315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личности.</w:t>
      </w:r>
    </w:p>
    <w:p w:rsidR="0082315C" w:rsidRPr="0082315C" w:rsidRDefault="0082315C" w:rsidP="000A5ABF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Методика</w:t>
      </w:r>
      <w:r w:rsidRPr="0082315C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использования</w:t>
      </w:r>
      <w:r w:rsidRPr="0082315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TCO.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При использовании TCO необходимо обучать учащихся пользоваться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ими и воспринимать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их. Например,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перед просмотром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видеофильма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дать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учащимся</w:t>
      </w:r>
      <w:r w:rsidRPr="0082315C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инструктаж:</w:t>
      </w:r>
      <w:r w:rsidRPr="0082315C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когда</w:t>
      </w:r>
      <w:r w:rsidRPr="0082315C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82315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82315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обратить</w:t>
      </w:r>
      <w:r w:rsidRPr="0082315C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внимание;</w:t>
      </w:r>
      <w:r w:rsidRPr="0082315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дать</w:t>
      </w:r>
      <w:r w:rsidRPr="0082315C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задание:</w:t>
      </w:r>
      <w:r w:rsidRPr="0082315C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что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запомнить,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записать.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Демонстрацию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видео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кинофильмов</w:t>
      </w:r>
      <w:r w:rsidRPr="0082315C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надо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проводить</w:t>
      </w:r>
      <w:r w:rsidRPr="0082315C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 w:rsidRPr="0082315C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82315C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рекомендаций:</w:t>
      </w:r>
    </w:p>
    <w:p w:rsidR="0082315C" w:rsidRPr="0082315C" w:rsidRDefault="0082315C" w:rsidP="0082315C">
      <w:pPr>
        <w:pStyle w:val="a7"/>
        <w:numPr>
          <w:ilvl w:val="0"/>
          <w:numId w:val="3"/>
        </w:numPr>
        <w:tabs>
          <w:tab w:val="left" w:pos="1208"/>
        </w:tabs>
        <w:jc w:val="left"/>
        <w:rPr>
          <w:sz w:val="24"/>
          <w:szCs w:val="24"/>
        </w:rPr>
      </w:pPr>
      <w:r w:rsidRPr="0082315C">
        <w:rPr>
          <w:spacing w:val="-1"/>
          <w:sz w:val="24"/>
          <w:szCs w:val="24"/>
        </w:rPr>
        <w:t>Перед</w:t>
      </w:r>
      <w:r w:rsidRPr="0082315C">
        <w:rPr>
          <w:spacing w:val="-10"/>
          <w:sz w:val="24"/>
          <w:szCs w:val="24"/>
        </w:rPr>
        <w:t xml:space="preserve"> </w:t>
      </w:r>
      <w:r w:rsidRPr="0082315C">
        <w:rPr>
          <w:spacing w:val="-1"/>
          <w:sz w:val="24"/>
          <w:szCs w:val="24"/>
        </w:rPr>
        <w:t>началом</w:t>
      </w:r>
      <w:r w:rsidRPr="0082315C">
        <w:rPr>
          <w:spacing w:val="-7"/>
          <w:sz w:val="24"/>
          <w:szCs w:val="24"/>
        </w:rPr>
        <w:t xml:space="preserve"> </w:t>
      </w:r>
      <w:r w:rsidRPr="0082315C">
        <w:rPr>
          <w:spacing w:val="-1"/>
          <w:sz w:val="24"/>
          <w:szCs w:val="24"/>
        </w:rPr>
        <w:t>демонстрации</w:t>
      </w:r>
      <w:r w:rsidRPr="0082315C">
        <w:rPr>
          <w:spacing w:val="5"/>
          <w:sz w:val="24"/>
          <w:szCs w:val="24"/>
        </w:rPr>
        <w:t xml:space="preserve"> </w:t>
      </w:r>
      <w:r w:rsidRPr="0082315C">
        <w:rPr>
          <w:sz w:val="24"/>
          <w:szCs w:val="24"/>
        </w:rPr>
        <w:t>сделать</w:t>
      </w:r>
      <w:r w:rsidRPr="0082315C">
        <w:rPr>
          <w:spacing w:val="-10"/>
          <w:sz w:val="24"/>
          <w:szCs w:val="24"/>
        </w:rPr>
        <w:t xml:space="preserve"> </w:t>
      </w:r>
      <w:r w:rsidRPr="0082315C">
        <w:rPr>
          <w:sz w:val="24"/>
          <w:szCs w:val="24"/>
        </w:rPr>
        <w:t>вступительное</w:t>
      </w:r>
      <w:r w:rsidRPr="0082315C">
        <w:rPr>
          <w:spacing w:val="6"/>
          <w:sz w:val="24"/>
          <w:szCs w:val="24"/>
        </w:rPr>
        <w:t xml:space="preserve"> </w:t>
      </w:r>
      <w:r w:rsidRPr="0082315C">
        <w:rPr>
          <w:sz w:val="24"/>
          <w:szCs w:val="24"/>
        </w:rPr>
        <w:t>слово,</w:t>
      </w:r>
      <w:r>
        <w:rPr>
          <w:sz w:val="24"/>
          <w:szCs w:val="24"/>
        </w:rPr>
        <w:t xml:space="preserve">    </w:t>
      </w:r>
      <w:r w:rsidRPr="0082315C">
        <w:rPr>
          <w:spacing w:val="-10"/>
          <w:sz w:val="24"/>
          <w:szCs w:val="24"/>
        </w:rPr>
        <w:t xml:space="preserve"> </w:t>
      </w:r>
      <w:r w:rsidRPr="0082315C">
        <w:rPr>
          <w:sz w:val="24"/>
          <w:szCs w:val="24"/>
        </w:rPr>
        <w:t>а</w:t>
      </w:r>
      <w:r w:rsidRPr="0082315C">
        <w:rPr>
          <w:spacing w:val="-18"/>
          <w:sz w:val="24"/>
          <w:szCs w:val="24"/>
        </w:rPr>
        <w:t xml:space="preserve"> </w:t>
      </w:r>
      <w:r>
        <w:rPr>
          <w:spacing w:val="-18"/>
          <w:sz w:val="24"/>
          <w:szCs w:val="24"/>
        </w:rPr>
        <w:t xml:space="preserve">  </w:t>
      </w:r>
      <w:r w:rsidRPr="0082315C">
        <w:rPr>
          <w:sz w:val="24"/>
          <w:szCs w:val="24"/>
        </w:rPr>
        <w:t>после</w:t>
      </w:r>
      <w:r>
        <w:rPr>
          <w:sz w:val="24"/>
          <w:szCs w:val="24"/>
        </w:rPr>
        <w:t xml:space="preserve">  </w:t>
      </w:r>
      <w:r w:rsidRPr="0082315C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  <w:r w:rsidRPr="0082315C">
        <w:rPr>
          <w:sz w:val="24"/>
          <w:szCs w:val="24"/>
        </w:rPr>
        <w:t>Демонстрации</w:t>
      </w:r>
      <w:r>
        <w:rPr>
          <w:spacing w:val="21"/>
          <w:sz w:val="24"/>
          <w:szCs w:val="24"/>
        </w:rPr>
        <w:t xml:space="preserve">  </w:t>
      </w:r>
      <w:r w:rsidRPr="0082315C">
        <w:rPr>
          <w:sz w:val="24"/>
          <w:szCs w:val="24"/>
        </w:rPr>
        <w:t>провести</w:t>
      </w:r>
      <w:r w:rsidRPr="0082315C">
        <w:rPr>
          <w:spacing w:val="7"/>
          <w:sz w:val="24"/>
          <w:szCs w:val="24"/>
        </w:rPr>
        <w:t xml:space="preserve"> </w:t>
      </w:r>
      <w:r w:rsidRPr="0082315C">
        <w:rPr>
          <w:sz w:val="24"/>
          <w:szCs w:val="24"/>
        </w:rPr>
        <w:t>собеседование</w:t>
      </w:r>
      <w:r w:rsidRPr="0082315C">
        <w:rPr>
          <w:spacing w:val="16"/>
          <w:sz w:val="24"/>
          <w:szCs w:val="24"/>
        </w:rPr>
        <w:t xml:space="preserve"> </w:t>
      </w:r>
      <w:r w:rsidRPr="0082315C">
        <w:rPr>
          <w:sz w:val="24"/>
          <w:szCs w:val="24"/>
        </w:rPr>
        <w:t>по</w:t>
      </w:r>
      <w:r w:rsidRPr="0082315C">
        <w:rPr>
          <w:spacing w:val="-6"/>
          <w:sz w:val="24"/>
          <w:szCs w:val="24"/>
        </w:rPr>
        <w:t xml:space="preserve"> </w:t>
      </w:r>
      <w:r w:rsidRPr="0082315C">
        <w:rPr>
          <w:sz w:val="24"/>
          <w:szCs w:val="24"/>
        </w:rPr>
        <w:t>итогам</w:t>
      </w:r>
      <w:r w:rsidRPr="0082315C">
        <w:rPr>
          <w:spacing w:val="5"/>
          <w:sz w:val="24"/>
          <w:szCs w:val="24"/>
        </w:rPr>
        <w:t xml:space="preserve"> </w:t>
      </w:r>
      <w:r w:rsidRPr="0082315C">
        <w:rPr>
          <w:sz w:val="24"/>
          <w:szCs w:val="24"/>
        </w:rPr>
        <w:t>просмотра.</w:t>
      </w:r>
    </w:p>
    <w:p w:rsidR="0082315C" w:rsidRPr="0082315C" w:rsidRDefault="0082315C" w:rsidP="0082315C">
      <w:pPr>
        <w:pStyle w:val="a7"/>
        <w:numPr>
          <w:ilvl w:val="0"/>
          <w:numId w:val="3"/>
        </w:numPr>
        <w:tabs>
          <w:tab w:val="left" w:pos="1266"/>
        </w:tabs>
        <w:jc w:val="left"/>
        <w:rPr>
          <w:sz w:val="24"/>
          <w:szCs w:val="24"/>
        </w:rPr>
      </w:pPr>
      <w:r w:rsidRPr="0082315C">
        <w:rPr>
          <w:sz w:val="24"/>
          <w:szCs w:val="24"/>
        </w:rPr>
        <w:t>Избегать длительного показа учебных фильмов, так как учащиеся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быстро</w:t>
      </w:r>
      <w:r w:rsidRPr="0082315C">
        <w:rPr>
          <w:spacing w:val="1"/>
          <w:sz w:val="24"/>
          <w:szCs w:val="24"/>
        </w:rPr>
        <w:t xml:space="preserve"> </w:t>
      </w:r>
      <w:proofErr w:type="gramStart"/>
      <w:r w:rsidRPr="0082315C">
        <w:rPr>
          <w:sz w:val="24"/>
          <w:szCs w:val="24"/>
        </w:rPr>
        <w:t>утомляются</w:t>
      </w:r>
      <w:proofErr w:type="gramEnd"/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lastRenderedPageBreak/>
        <w:t>их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внимание</w:t>
      </w:r>
      <w:r w:rsidRPr="0082315C">
        <w:rPr>
          <w:spacing w:val="1"/>
          <w:sz w:val="24"/>
          <w:szCs w:val="24"/>
        </w:rPr>
        <w:t xml:space="preserve">  </w:t>
      </w:r>
      <w:r w:rsidRPr="0082315C">
        <w:rPr>
          <w:sz w:val="24"/>
          <w:szCs w:val="24"/>
        </w:rPr>
        <w:t>рассевается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(в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младших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классах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рекомендуемая  длительность  не более</w:t>
      </w:r>
    </w:p>
    <w:p w:rsidR="000A5ABF" w:rsidRPr="000A5ABF" w:rsidRDefault="0082315C" w:rsidP="000A5ABF">
      <w:pPr>
        <w:pStyle w:val="a7"/>
        <w:numPr>
          <w:ilvl w:val="0"/>
          <w:numId w:val="11"/>
        </w:numPr>
        <w:tabs>
          <w:tab w:val="left" w:pos="1266"/>
        </w:tabs>
        <w:rPr>
          <w:sz w:val="24"/>
          <w:szCs w:val="24"/>
        </w:rPr>
      </w:pPr>
      <w:r w:rsidRPr="0082315C">
        <w:rPr>
          <w:sz w:val="24"/>
          <w:szCs w:val="24"/>
        </w:rPr>
        <w:t>минут, в старших классах не более</w:t>
      </w:r>
      <w:r w:rsidRPr="0082315C">
        <w:rPr>
          <w:spacing w:val="1"/>
          <w:sz w:val="24"/>
          <w:szCs w:val="24"/>
        </w:rPr>
        <w:t xml:space="preserve"> </w:t>
      </w:r>
      <w:r w:rsidRPr="0082315C">
        <w:rPr>
          <w:sz w:val="24"/>
          <w:szCs w:val="24"/>
        </w:rPr>
        <w:t>30</w:t>
      </w:r>
      <w:r w:rsidRPr="0082315C">
        <w:rPr>
          <w:spacing w:val="5"/>
          <w:sz w:val="24"/>
          <w:szCs w:val="24"/>
        </w:rPr>
        <w:t xml:space="preserve"> </w:t>
      </w:r>
      <w:r w:rsidRPr="0082315C">
        <w:rPr>
          <w:sz w:val="24"/>
          <w:szCs w:val="24"/>
        </w:rPr>
        <w:t>минут).</w:t>
      </w:r>
    </w:p>
    <w:p w:rsidR="0082315C" w:rsidRDefault="0082315C" w:rsidP="000A5ABF">
      <w:pPr>
        <w:pStyle w:val="a7"/>
        <w:numPr>
          <w:ilvl w:val="0"/>
          <w:numId w:val="3"/>
        </w:numPr>
        <w:tabs>
          <w:tab w:val="left" w:pos="1439"/>
        </w:tabs>
        <w:jc w:val="left"/>
        <w:rPr>
          <w:sz w:val="24"/>
          <w:szCs w:val="24"/>
        </w:rPr>
      </w:pPr>
      <w:r w:rsidRPr="000A5ABF">
        <w:rPr>
          <w:sz w:val="24"/>
          <w:szCs w:val="24"/>
        </w:rPr>
        <w:t>Использовать</w:t>
      </w:r>
      <w:r w:rsidRPr="000A5ABF">
        <w:rPr>
          <w:spacing w:val="1"/>
          <w:sz w:val="24"/>
          <w:szCs w:val="24"/>
        </w:rPr>
        <w:t xml:space="preserve"> </w:t>
      </w:r>
      <w:r w:rsidRPr="000A5ABF">
        <w:rPr>
          <w:sz w:val="24"/>
          <w:szCs w:val="24"/>
        </w:rPr>
        <w:t>прием</w:t>
      </w:r>
      <w:r w:rsidRPr="000A5ABF">
        <w:rPr>
          <w:spacing w:val="1"/>
          <w:sz w:val="24"/>
          <w:szCs w:val="24"/>
        </w:rPr>
        <w:t xml:space="preserve"> </w:t>
      </w:r>
      <w:r w:rsidRPr="000A5ABF">
        <w:rPr>
          <w:sz w:val="24"/>
          <w:szCs w:val="24"/>
        </w:rPr>
        <w:t>немого</w:t>
      </w:r>
      <w:r w:rsidRPr="000A5ABF">
        <w:rPr>
          <w:spacing w:val="1"/>
          <w:sz w:val="24"/>
          <w:szCs w:val="24"/>
        </w:rPr>
        <w:t xml:space="preserve"> </w:t>
      </w:r>
      <w:r w:rsidRPr="000A5ABF">
        <w:rPr>
          <w:sz w:val="24"/>
          <w:szCs w:val="24"/>
        </w:rPr>
        <w:t>демонстрирования</w:t>
      </w:r>
      <w:r w:rsidRPr="000A5ABF">
        <w:rPr>
          <w:spacing w:val="1"/>
          <w:sz w:val="24"/>
          <w:szCs w:val="24"/>
        </w:rPr>
        <w:t xml:space="preserve"> </w:t>
      </w:r>
      <w:r w:rsidRPr="000A5ABF">
        <w:rPr>
          <w:sz w:val="24"/>
          <w:szCs w:val="24"/>
        </w:rPr>
        <w:t>фильмов</w:t>
      </w:r>
      <w:r w:rsidRPr="000A5ABF">
        <w:rPr>
          <w:spacing w:val="1"/>
          <w:sz w:val="24"/>
          <w:szCs w:val="24"/>
        </w:rPr>
        <w:t xml:space="preserve"> </w:t>
      </w:r>
      <w:r w:rsidRPr="000A5ABF">
        <w:rPr>
          <w:sz w:val="24"/>
          <w:szCs w:val="24"/>
        </w:rPr>
        <w:t>с</w:t>
      </w:r>
      <w:r w:rsidRPr="000A5ABF">
        <w:rPr>
          <w:spacing w:val="1"/>
          <w:sz w:val="24"/>
          <w:szCs w:val="24"/>
        </w:rPr>
        <w:t xml:space="preserve"> </w:t>
      </w:r>
      <w:r w:rsidRPr="000A5ABF">
        <w:rPr>
          <w:sz w:val="24"/>
          <w:szCs w:val="24"/>
        </w:rPr>
        <w:t>комментарием  учителя.</w:t>
      </w:r>
    </w:p>
    <w:p w:rsidR="000A5ABF" w:rsidRPr="000A5ABF" w:rsidRDefault="000A5ABF" w:rsidP="000A5ABF">
      <w:pPr>
        <w:pStyle w:val="a7"/>
        <w:tabs>
          <w:tab w:val="left" w:pos="1439"/>
        </w:tabs>
        <w:ind w:left="282" w:firstLine="0"/>
        <w:rPr>
          <w:sz w:val="24"/>
          <w:szCs w:val="24"/>
        </w:rPr>
      </w:pPr>
    </w:p>
    <w:p w:rsidR="0082315C" w:rsidRPr="0082315C" w:rsidRDefault="0082315C" w:rsidP="0082315C">
      <w:pPr>
        <w:widowControl w:val="0"/>
        <w:numPr>
          <w:ilvl w:val="0"/>
          <w:numId w:val="3"/>
        </w:numPr>
        <w:tabs>
          <w:tab w:val="left" w:pos="1271"/>
        </w:tabs>
        <w:autoSpaceDE w:val="0"/>
        <w:autoSpaceDN w:val="0"/>
        <w:spacing w:after="0" w:line="240" w:lineRule="auto"/>
        <w:ind w:firstLine="702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При демонстрации</w:t>
      </w:r>
      <w:r w:rsidRPr="0082315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сложного</w:t>
      </w:r>
      <w:r w:rsidRPr="0082315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материала</w:t>
      </w:r>
      <w:r w:rsidRPr="0082315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следует</w:t>
      </w:r>
      <w:r w:rsidRPr="0082315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делать</w:t>
      </w:r>
      <w:r w:rsidRPr="0082315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паузы</w:t>
      </w:r>
      <w:r w:rsidRPr="0082315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b/>
          <w:spacing w:val="-6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комментария</w:t>
      </w:r>
      <w:r w:rsidRPr="0082315C">
        <w:rPr>
          <w:rFonts w:ascii="Times New Roman" w:eastAsia="Times New Roman" w:hAnsi="Times New Roman" w:cs="Times New Roman"/>
          <w:b/>
          <w:spacing w:val="2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учителя</w:t>
      </w:r>
      <w:r w:rsidRPr="0082315C">
        <w:rPr>
          <w:rFonts w:ascii="Times New Roman" w:eastAsia="Times New Roman" w:hAnsi="Times New Roman" w:cs="Times New Roman"/>
          <w:b/>
          <w:spacing w:val="2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и записи</w:t>
      </w:r>
      <w:r w:rsidRPr="0082315C">
        <w:rPr>
          <w:rFonts w:ascii="Times New Roman" w:eastAsia="Times New Roman" w:hAnsi="Times New Roman" w:cs="Times New Roman"/>
          <w:b/>
          <w:spacing w:val="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учениками</w:t>
      </w:r>
      <w:r w:rsidRPr="0082315C">
        <w:rPr>
          <w:rFonts w:ascii="Times New Roman" w:eastAsia="Times New Roman" w:hAnsi="Times New Roman" w:cs="Times New Roman"/>
          <w:b/>
          <w:spacing w:val="2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sz w:val="24"/>
          <w:szCs w:val="24"/>
        </w:rPr>
        <w:t>информации.</w:t>
      </w:r>
    </w:p>
    <w:p w:rsidR="0082315C" w:rsidRPr="000A5ABF" w:rsidRDefault="0082315C" w:rsidP="0082315C">
      <w:pPr>
        <w:widowControl w:val="0"/>
        <w:tabs>
          <w:tab w:val="left" w:pos="1271"/>
        </w:tabs>
        <w:autoSpaceDE w:val="0"/>
        <w:autoSpaceDN w:val="0"/>
        <w:spacing w:after="0" w:line="240" w:lineRule="auto"/>
        <w:ind w:left="984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0A5ABF" w:rsidRDefault="000A5ABF" w:rsidP="0082315C">
      <w:pPr>
        <w:pStyle w:val="a7"/>
        <w:numPr>
          <w:ilvl w:val="0"/>
          <w:numId w:val="3"/>
        </w:numPr>
        <w:tabs>
          <w:tab w:val="left" w:pos="1208"/>
        </w:tabs>
        <w:jc w:val="center"/>
        <w:rPr>
          <w:b/>
          <w:sz w:val="24"/>
          <w:szCs w:val="24"/>
        </w:rPr>
      </w:pPr>
      <w:r>
        <w:rPr>
          <w:b/>
          <w:w w:val="95"/>
          <w:sz w:val="24"/>
          <w:szCs w:val="24"/>
        </w:rPr>
        <w:t xml:space="preserve">     </w:t>
      </w:r>
      <w:r w:rsidR="0082315C" w:rsidRPr="000A5ABF">
        <w:rPr>
          <w:b/>
          <w:w w:val="95"/>
          <w:sz w:val="24"/>
          <w:szCs w:val="24"/>
        </w:rPr>
        <w:t>Современные</w:t>
      </w:r>
      <w:r w:rsidR="0082315C" w:rsidRPr="000A5ABF">
        <w:rPr>
          <w:b/>
          <w:spacing w:val="1"/>
          <w:w w:val="95"/>
          <w:sz w:val="24"/>
          <w:szCs w:val="24"/>
        </w:rPr>
        <w:t xml:space="preserve"> </w:t>
      </w:r>
      <w:r w:rsidR="0082315C" w:rsidRPr="000A5ABF">
        <w:rPr>
          <w:b/>
          <w:w w:val="95"/>
          <w:sz w:val="24"/>
          <w:szCs w:val="24"/>
        </w:rPr>
        <w:t>информационные средства</w:t>
      </w:r>
      <w:r w:rsidR="0082315C" w:rsidRPr="000A5ABF">
        <w:rPr>
          <w:b/>
          <w:spacing w:val="1"/>
          <w:w w:val="95"/>
          <w:sz w:val="24"/>
          <w:szCs w:val="24"/>
        </w:rPr>
        <w:t xml:space="preserve"> </w:t>
      </w:r>
      <w:r w:rsidR="0082315C" w:rsidRPr="000A5ABF">
        <w:rPr>
          <w:b/>
          <w:w w:val="95"/>
          <w:sz w:val="24"/>
          <w:szCs w:val="24"/>
        </w:rPr>
        <w:t>обучения.</w:t>
      </w:r>
      <w:r w:rsidR="0082315C" w:rsidRPr="000A5ABF">
        <w:rPr>
          <w:b/>
          <w:spacing w:val="1"/>
          <w:w w:val="95"/>
          <w:sz w:val="24"/>
          <w:szCs w:val="24"/>
        </w:rPr>
        <w:t xml:space="preserve"> </w:t>
      </w:r>
      <w:r w:rsidR="0082315C" w:rsidRPr="000A5ABF">
        <w:rPr>
          <w:b/>
          <w:w w:val="95"/>
          <w:sz w:val="24"/>
          <w:szCs w:val="24"/>
        </w:rPr>
        <w:t>В</w:t>
      </w:r>
      <w:r w:rsidR="0082315C" w:rsidRPr="000A5ABF">
        <w:rPr>
          <w:b/>
          <w:spacing w:val="1"/>
          <w:w w:val="95"/>
          <w:sz w:val="24"/>
          <w:szCs w:val="24"/>
        </w:rPr>
        <w:t xml:space="preserve"> </w:t>
      </w:r>
      <w:r w:rsidR="0082315C" w:rsidRPr="000A5ABF">
        <w:rPr>
          <w:b/>
          <w:w w:val="95"/>
          <w:sz w:val="24"/>
          <w:szCs w:val="24"/>
        </w:rPr>
        <w:t>школе</w:t>
      </w:r>
      <w:r w:rsidR="0082315C" w:rsidRPr="000A5ABF">
        <w:rPr>
          <w:b/>
          <w:spacing w:val="1"/>
          <w:w w:val="95"/>
          <w:sz w:val="24"/>
          <w:szCs w:val="24"/>
        </w:rPr>
        <w:t xml:space="preserve"> </w:t>
      </w:r>
      <w:r w:rsidR="0082315C" w:rsidRPr="000A5ABF">
        <w:rPr>
          <w:b/>
          <w:w w:val="95"/>
          <w:sz w:val="24"/>
          <w:szCs w:val="24"/>
        </w:rPr>
        <w:t>имеется</w:t>
      </w:r>
      <w:r w:rsidR="0082315C" w:rsidRPr="000A5ABF">
        <w:rPr>
          <w:b/>
          <w:spacing w:val="-64"/>
          <w:w w:val="95"/>
          <w:sz w:val="24"/>
          <w:szCs w:val="24"/>
        </w:rPr>
        <w:t xml:space="preserve"> </w:t>
      </w:r>
      <w:r w:rsidR="0082315C" w:rsidRPr="000A5ABF">
        <w:rPr>
          <w:b/>
          <w:sz w:val="24"/>
          <w:szCs w:val="24"/>
        </w:rPr>
        <w:t>компьютерный</w:t>
      </w:r>
      <w:r w:rsidR="0082315C" w:rsidRPr="000A5ABF">
        <w:rPr>
          <w:b/>
          <w:spacing w:val="32"/>
          <w:sz w:val="24"/>
          <w:szCs w:val="24"/>
        </w:rPr>
        <w:t xml:space="preserve"> </w:t>
      </w:r>
      <w:r w:rsidR="0082315C" w:rsidRPr="000A5ABF">
        <w:rPr>
          <w:b/>
          <w:sz w:val="24"/>
          <w:szCs w:val="24"/>
        </w:rPr>
        <w:t>класс</w:t>
      </w:r>
      <w:r w:rsidR="0082315C" w:rsidRPr="000A5ABF">
        <w:rPr>
          <w:b/>
          <w:spacing w:val="8"/>
          <w:sz w:val="24"/>
          <w:szCs w:val="24"/>
        </w:rPr>
        <w:t xml:space="preserve"> </w:t>
      </w:r>
      <w:r w:rsidR="0082315C" w:rsidRPr="000A5ABF">
        <w:rPr>
          <w:b/>
          <w:sz w:val="24"/>
          <w:szCs w:val="24"/>
        </w:rPr>
        <w:t>с</w:t>
      </w:r>
      <w:r w:rsidR="0082315C" w:rsidRPr="000A5ABF">
        <w:rPr>
          <w:b/>
          <w:spacing w:val="-1"/>
          <w:sz w:val="24"/>
          <w:szCs w:val="24"/>
        </w:rPr>
        <w:t xml:space="preserve"> </w:t>
      </w:r>
      <w:r w:rsidR="0082315C" w:rsidRPr="000A5ABF">
        <w:rPr>
          <w:b/>
          <w:sz w:val="24"/>
          <w:szCs w:val="24"/>
        </w:rPr>
        <w:t>6</w:t>
      </w:r>
      <w:r w:rsidR="0082315C" w:rsidRPr="000A5ABF">
        <w:rPr>
          <w:b/>
          <w:spacing w:val="7"/>
          <w:sz w:val="24"/>
          <w:szCs w:val="24"/>
        </w:rPr>
        <w:t xml:space="preserve"> </w:t>
      </w:r>
      <w:r w:rsidR="0082315C" w:rsidRPr="000A5ABF">
        <w:rPr>
          <w:b/>
          <w:sz w:val="24"/>
          <w:szCs w:val="24"/>
        </w:rPr>
        <w:t>рабочими</w:t>
      </w:r>
      <w:r w:rsidR="0082315C" w:rsidRPr="000A5ABF">
        <w:rPr>
          <w:b/>
          <w:spacing w:val="22"/>
          <w:sz w:val="24"/>
          <w:szCs w:val="24"/>
        </w:rPr>
        <w:t xml:space="preserve"> </w:t>
      </w:r>
      <w:r w:rsidR="0082315C" w:rsidRPr="000A5ABF">
        <w:rPr>
          <w:b/>
          <w:sz w:val="24"/>
          <w:szCs w:val="24"/>
        </w:rPr>
        <w:t>местами.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100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учителей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снабжены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ноутбуками;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интерактивные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доски;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проекторы,</w:t>
      </w:r>
      <w:r w:rsidRPr="0082315C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интерактивная</w:t>
      </w:r>
      <w:r w:rsidRPr="0082315C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панель.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Доступ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сети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Интернет,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локальная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сеть,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опто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>-волоконная</w:t>
      </w:r>
      <w:proofErr w:type="gramEnd"/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связь.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Программа «Электронное образование» - это залог 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конкурентноспособности</w:t>
      </w:r>
      <w:proofErr w:type="spellEnd"/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наших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школьников.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Сегодня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увидеть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электронном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дневнике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оценки,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задания,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выйти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сайты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РТ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получить всю нужную информацию.6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8,5 % родителей подписаны на СМ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рассылку.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Около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72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учеников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0"/>
          <w:sz w:val="24"/>
          <w:szCs w:val="24"/>
        </w:rPr>
        <w:t>—</w:t>
      </w:r>
      <w:r w:rsidRPr="0082315C">
        <w:rPr>
          <w:rFonts w:ascii="Times New Roman" w:eastAsia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участники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конкурса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IT-чемпион.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Большинство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дома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компьютер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доступ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сети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Интернет.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widowControl w:val="0"/>
        <w:numPr>
          <w:ilvl w:val="0"/>
          <w:numId w:val="3"/>
        </w:numPr>
        <w:tabs>
          <w:tab w:val="left" w:pos="621"/>
        </w:tabs>
        <w:autoSpaceDE w:val="0"/>
        <w:autoSpaceDN w:val="0"/>
        <w:spacing w:after="0" w:line="240" w:lineRule="auto"/>
        <w:ind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Условия</w:t>
      </w:r>
      <w:r w:rsidRPr="0082315C">
        <w:rPr>
          <w:rFonts w:ascii="Times New Roman" w:eastAsia="Times New Roman" w:hAnsi="Times New Roman" w:cs="Times New Roman"/>
          <w:b/>
          <w:bCs/>
          <w:spacing w:val="9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питания</w:t>
      </w:r>
      <w:r w:rsidRPr="0082315C">
        <w:rPr>
          <w:rFonts w:ascii="Times New Roman" w:eastAsia="Times New Roman" w:hAnsi="Times New Roman" w:cs="Times New Roman"/>
          <w:b/>
          <w:bCs/>
          <w:spacing w:val="94"/>
          <w:sz w:val="24"/>
          <w:szCs w:val="24"/>
        </w:rPr>
        <w:t xml:space="preserve"> </w:t>
      </w:r>
      <w:proofErr w:type="gramStart"/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</w:p>
    <w:p w:rsidR="0082315C" w:rsidRPr="0082315C" w:rsidRDefault="0082315C" w:rsidP="0082315C">
      <w:pPr>
        <w:widowControl w:val="0"/>
        <w:tabs>
          <w:tab w:val="left" w:pos="621"/>
        </w:tabs>
        <w:autoSpaceDE w:val="0"/>
        <w:autoSpaceDN w:val="0"/>
        <w:spacing w:after="0" w:line="240" w:lineRule="auto"/>
        <w:ind w:left="28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b/>
          <w:bCs/>
          <w:spacing w:val="8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том</w:t>
      </w:r>
      <w:r w:rsidRPr="0082315C">
        <w:rPr>
          <w:rFonts w:ascii="Times New Roman" w:eastAsia="Times New Roman" w:hAnsi="Times New Roman" w:cs="Times New Roman"/>
          <w:b/>
          <w:bCs/>
          <w:spacing w:val="8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числе</w:t>
      </w:r>
      <w:r w:rsidRPr="0082315C">
        <w:rPr>
          <w:rFonts w:ascii="Times New Roman" w:eastAsia="Times New Roman" w:hAnsi="Times New Roman" w:cs="Times New Roman"/>
          <w:b/>
          <w:bCs/>
          <w:spacing w:val="9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инвалидов</w:t>
      </w:r>
      <w:r w:rsidRPr="0082315C">
        <w:rPr>
          <w:rFonts w:ascii="Times New Roman" w:eastAsia="Times New Roman" w:hAnsi="Times New Roman" w:cs="Times New Roman"/>
          <w:b/>
          <w:bCs/>
          <w:spacing w:val="10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b/>
          <w:bCs/>
          <w:spacing w:val="8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лиц</w:t>
      </w:r>
      <w:r w:rsidRPr="0082315C">
        <w:rPr>
          <w:rFonts w:ascii="Times New Roman" w:eastAsia="Times New Roman" w:hAnsi="Times New Roman" w:cs="Times New Roman"/>
          <w:b/>
          <w:bCs/>
          <w:spacing w:val="8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с ограниченными    возможностями    здоровья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функционирует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столовая.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Пищеблок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производственную деятельность в полном объёме 6 дней </w:t>
      </w:r>
      <w:r w:rsidRPr="0082315C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 понедельника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по субботу.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Для обучающихся предусматривается организация питания по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меню,</w:t>
      </w:r>
      <w:r w:rsidRPr="0082315C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согласованному</w:t>
      </w:r>
      <w:r w:rsidRPr="0082315C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Роспотребнадзором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82315C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Питанием</w:t>
      </w:r>
      <w:r w:rsidRPr="0082315C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обеспечены</w:t>
      </w:r>
      <w:r w:rsidRPr="0082315C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все обучающиеся. Питание обучающихся обеспечивается по двум видам меню.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Имеется диетическое питание для учащихся с аллергией на определенные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виды продуктов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 сахарным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диабетом.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 зависимости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от режима приема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пищи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 столовую сопровождают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учителя или воспитатели.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Столовая расположена на 1 этаже. Ширина дверного прохода обеспечивает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движение кресла-коляски совместно с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обеденным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 залом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столовой оборудована зона, где расположены раковины с подачей горячей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воды.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widowControl w:val="0"/>
        <w:tabs>
          <w:tab w:val="left" w:pos="885"/>
        </w:tabs>
        <w:autoSpaceDE w:val="0"/>
        <w:autoSpaceDN w:val="0"/>
        <w:spacing w:after="0" w:line="240" w:lineRule="auto"/>
        <w:ind w:left="28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7. Условия</w:t>
      </w:r>
      <w:r w:rsidRPr="0082315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охраны</w:t>
      </w:r>
      <w:r w:rsidRPr="0082315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здоровья</w:t>
      </w:r>
      <w:r w:rsidRPr="0082315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обучающихся,</w:t>
      </w:r>
      <w:r w:rsidRPr="0082315C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том</w:t>
      </w:r>
      <w:r w:rsidRPr="0082315C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числе</w:t>
      </w:r>
      <w:r w:rsidRPr="0082315C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инвалидов</w:t>
      </w:r>
      <w:r w:rsidRPr="0082315C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b/>
          <w:bCs/>
          <w:spacing w:val="-6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лиц</w:t>
      </w:r>
      <w:r w:rsidRPr="0082315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ограниченными</w:t>
      </w:r>
      <w:r w:rsidRPr="0082315C">
        <w:rPr>
          <w:rFonts w:ascii="Times New Roman" w:eastAsia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возможностями</w:t>
      </w:r>
      <w:r w:rsidRPr="0082315C">
        <w:rPr>
          <w:rFonts w:ascii="Times New Roman" w:eastAsia="Times New Roman" w:hAnsi="Times New Roman" w:cs="Times New Roman"/>
          <w:b/>
          <w:bCs/>
          <w:spacing w:val="2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здоровья.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В соответствии со статьей 41 главы 4 Федерального закона от 29 декабря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2012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273-ФЗ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Федерации»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муниципальное</w:t>
      </w:r>
      <w:r w:rsidRPr="0082315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бюджетное</w:t>
      </w:r>
      <w:r w:rsidRPr="0082315C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общеобразовательное</w:t>
      </w:r>
      <w:r w:rsidRPr="0082315C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Благодатнов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ская</w:t>
      </w:r>
      <w:proofErr w:type="spellEnd"/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школа»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создаёт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условия,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гарантирующие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охрану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укрепление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82315C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Pr="0082315C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здоровья:</w:t>
      </w:r>
    </w:p>
    <w:p w:rsidR="0082315C" w:rsidRPr="0082315C" w:rsidRDefault="0082315C" w:rsidP="0082315C">
      <w:pPr>
        <w:widowControl w:val="0"/>
        <w:numPr>
          <w:ilvl w:val="0"/>
          <w:numId w:val="2"/>
        </w:numPr>
        <w:tabs>
          <w:tab w:val="left" w:pos="1213"/>
        </w:tabs>
        <w:autoSpaceDE w:val="0"/>
        <w:autoSpaceDN w:val="0"/>
        <w:spacing w:after="0" w:line="240" w:lineRule="auto"/>
        <w:ind w:firstLine="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оказание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первичной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медико-санитарной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порядке,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установленном</w:t>
      </w:r>
      <w:r w:rsidRPr="0082315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82315C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сфере</w:t>
      </w:r>
      <w:r w:rsidRPr="0082315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Pr="0082315C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здоровья;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tabs>
          <w:tab w:val="left" w:pos="121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82315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82315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tabs>
          <w:tab w:val="left" w:pos="121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оптимальной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учебной,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нагрузки,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82315C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82315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 продолжительности</w:t>
      </w:r>
      <w:r w:rsidRPr="0082315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каникул;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tabs>
          <w:tab w:val="left" w:pos="121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пропаганда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навыкам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Pr="0082315C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Pr="0082315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tabs>
          <w:tab w:val="left" w:pos="121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организация и создание условий для профилактики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заболеваний 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оздоровления</w:t>
      </w:r>
      <w:r w:rsidRPr="0082315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учащихся, для</w:t>
      </w:r>
      <w:r w:rsidRPr="0082315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82315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физической</w:t>
      </w:r>
      <w:r w:rsidRPr="0082315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культурой</w:t>
      </w:r>
      <w:r w:rsidRPr="0082315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спортом;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tabs>
          <w:tab w:val="left" w:pos="121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прохождение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периодических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медицинских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осмотров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диспансеризации;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профилактика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запрещение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курения,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употребления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алкогольных,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слабоалкогольных напитков,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пива,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наркотических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психотропных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веществ;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tabs>
          <w:tab w:val="left" w:pos="120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обеспечение</w:t>
      </w:r>
      <w:r w:rsidRPr="0082315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>безопасности</w:t>
      </w:r>
      <w:r w:rsidRPr="0082315C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82315C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82315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82315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школе;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tabs>
          <w:tab w:val="left" w:pos="1212"/>
          <w:tab w:val="left" w:pos="3208"/>
          <w:tab w:val="left" w:pos="4899"/>
          <w:tab w:val="left" w:pos="6128"/>
          <w:tab w:val="left" w:pos="6559"/>
          <w:tab w:val="left" w:pos="8214"/>
          <w:tab w:val="left" w:pos="886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профилактика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несчастных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случаев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учащимися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  <w:t>во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ab/>
      </w:r>
      <w:r w:rsidRPr="0082315C">
        <w:rPr>
          <w:rFonts w:ascii="Times New Roman" w:eastAsia="Times New Roman" w:hAnsi="Times New Roman" w:cs="Times New Roman"/>
          <w:spacing w:val="-4"/>
          <w:sz w:val="24"/>
          <w:szCs w:val="24"/>
        </w:rPr>
        <w:t>время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82315C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школе;</w:t>
      </w:r>
    </w:p>
    <w:p w:rsidR="0082315C" w:rsidRPr="0082315C" w:rsidRDefault="0082315C" w:rsidP="0082315C">
      <w:pPr>
        <w:widowControl w:val="0"/>
        <w:numPr>
          <w:ilvl w:val="1"/>
          <w:numId w:val="2"/>
        </w:numPr>
        <w:tabs>
          <w:tab w:val="left" w:pos="121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lastRenderedPageBreak/>
        <w:t>проведение</w:t>
      </w:r>
      <w:r w:rsidRPr="0082315C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санитарно-противоэпидемических</w:t>
      </w:r>
      <w:r w:rsidRPr="0082315C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профилактических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мероприятий.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Здание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оснащены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противопожарной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сигнализацией,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информационными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табло,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необходимыми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табличками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указателями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обеспечением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визуальной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звуковой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информацией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сигнализации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опасности. В школе организовано 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психологопедагогическое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 сопровождение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обучающихся, в том числе инвалидов и лиц с ограниченными возможностями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82315C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специалистам</w:t>
      </w:r>
      <w:r w:rsidRPr="0082315C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ЦДиК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2315C" w:rsidRPr="0082315C" w:rsidRDefault="0082315C" w:rsidP="0082315C">
      <w:pPr>
        <w:widowControl w:val="0"/>
        <w:numPr>
          <w:ilvl w:val="0"/>
          <w:numId w:val="3"/>
        </w:numPr>
        <w:tabs>
          <w:tab w:val="left" w:pos="1429"/>
        </w:tabs>
        <w:autoSpaceDE w:val="0"/>
        <w:autoSpaceDN w:val="0"/>
        <w:spacing w:after="0" w:line="240" w:lineRule="auto"/>
        <w:ind w:hanging="36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Доступ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информационным</w:t>
      </w:r>
      <w:r w:rsidRPr="0082315C">
        <w:rPr>
          <w:rFonts w:ascii="Times New Roman" w:eastAsia="Times New Roman" w:hAnsi="Times New Roman" w:cs="Times New Roman"/>
          <w:b/>
          <w:bCs/>
          <w:spacing w:val="-17"/>
          <w:sz w:val="24"/>
          <w:szCs w:val="24"/>
        </w:rPr>
        <w:t xml:space="preserve"> 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системам</w:t>
      </w:r>
      <w:r w:rsidRPr="0082315C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информационно</w:t>
      </w:r>
      <w:r w:rsidRPr="0082315C"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82315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телекоммуникационным сетям</w:t>
      </w:r>
      <w:proofErr w:type="gramStart"/>
      <w:r w:rsidRPr="0082315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,</w:t>
      </w:r>
      <w:proofErr w:type="gramEnd"/>
      <w:r w:rsidRPr="0082315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приспособленным для использования</w:t>
      </w:r>
      <w:r w:rsidRPr="0082315C">
        <w:rPr>
          <w:rFonts w:ascii="Times New Roman" w:eastAsia="Times New Roman" w:hAnsi="Times New Roman" w:cs="Times New Roman"/>
          <w:b/>
          <w:bCs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инвалидами</w:t>
      </w:r>
      <w:r w:rsidRPr="0082315C">
        <w:rPr>
          <w:rFonts w:ascii="Times New Roman" w:eastAsia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лицами</w:t>
      </w:r>
      <w:r w:rsidRPr="0082315C">
        <w:rPr>
          <w:rFonts w:ascii="Times New Roman" w:eastAsia="Times New Roman" w:hAnsi="Times New Roman" w:cs="Times New Roman"/>
          <w:b/>
          <w:bCs/>
          <w:spacing w:val="1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OB3</w:t>
      </w:r>
    </w:p>
    <w:p w:rsidR="0082315C" w:rsidRPr="0082315C" w:rsidRDefault="0082315C" w:rsidP="0082315C">
      <w:pPr>
        <w:widowControl w:val="0"/>
        <w:numPr>
          <w:ilvl w:val="0"/>
          <w:numId w:val="1"/>
        </w:numPr>
        <w:tabs>
          <w:tab w:val="left" w:pos="97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82315C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82315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82315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имеется</w:t>
      </w:r>
      <w:r w:rsidRPr="0082315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версия</w:t>
      </w:r>
      <w:r w:rsidRPr="0082315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слабовидящих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2315C" w:rsidRPr="0082315C" w:rsidRDefault="0082315C" w:rsidP="0082315C">
      <w:pPr>
        <w:widowControl w:val="0"/>
        <w:numPr>
          <w:ilvl w:val="0"/>
          <w:numId w:val="1"/>
        </w:numPr>
        <w:tabs>
          <w:tab w:val="left" w:pos="980"/>
        </w:tabs>
        <w:autoSpaceDE w:val="0"/>
        <w:autoSpaceDN w:val="0"/>
        <w:spacing w:after="0" w:line="240" w:lineRule="auto"/>
        <w:ind w:hanging="3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Электронные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ресурсы,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которым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обеспечивается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доступ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>, в том числе приспособленные для использования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инвалидами</w:t>
      </w:r>
      <w:r w:rsidRPr="0082315C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лицами</w:t>
      </w:r>
      <w:r w:rsidRPr="0082315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OB3</w:t>
      </w:r>
    </w:p>
    <w:p w:rsidR="0082315C" w:rsidRPr="0082315C" w:rsidRDefault="0082315C" w:rsidP="0082315C">
      <w:pPr>
        <w:widowControl w:val="0"/>
        <w:numPr>
          <w:ilvl w:val="1"/>
          <w:numId w:val="1"/>
        </w:numPr>
        <w:tabs>
          <w:tab w:val="left" w:pos="1210"/>
          <w:tab w:val="left" w:pos="721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"Открытая</w:t>
      </w:r>
      <w:r w:rsidRPr="0082315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82315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2035"</w:t>
      </w:r>
      <w:r w:rsidRPr="0082315C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</w:p>
    <w:p w:rsidR="0082315C" w:rsidRPr="0082315C" w:rsidRDefault="0082315C" w:rsidP="0082315C">
      <w:pPr>
        <w:widowControl w:val="0"/>
        <w:numPr>
          <w:ilvl w:val="1"/>
          <w:numId w:val="1"/>
        </w:numPr>
        <w:tabs>
          <w:tab w:val="left" w:pos="12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"</w:t>
      </w:r>
      <w:proofErr w:type="spellStart"/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ЯКласс</w:t>
      </w:r>
      <w:proofErr w:type="spellEnd"/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"</w:t>
      </w:r>
      <w:r w:rsidRPr="0082315C">
        <w:rPr>
          <w:rFonts w:ascii="Times New Roman" w:eastAsia="Times New Roman" w:hAnsi="Times New Roman" w:cs="Times New Roman"/>
          <w:color w:val="0000FF"/>
          <w:spacing w:val="57"/>
          <w:w w:val="95"/>
          <w:sz w:val="24"/>
          <w:szCs w:val="24"/>
        </w:rPr>
        <w:t xml:space="preserve"> </w:t>
      </w:r>
      <w:hyperlink r:id="rId6">
        <w:r w:rsidRPr="0082315C">
          <w:rPr>
            <w:rFonts w:ascii="Times New Roman" w:eastAsia="Times New Roman" w:hAnsi="Times New Roman" w:cs="Times New Roman"/>
            <w:color w:val="0000FF"/>
            <w:w w:val="95"/>
            <w:sz w:val="24"/>
            <w:szCs w:val="24"/>
            <w:u w:val="single" w:color="0000FB"/>
          </w:rPr>
          <w:t>https://www.yak1ass.ru/</w:t>
        </w:r>
      </w:hyperlink>
    </w:p>
    <w:p w:rsidR="0082315C" w:rsidRPr="0082315C" w:rsidRDefault="0082315C" w:rsidP="0082315C">
      <w:pPr>
        <w:widowControl w:val="0"/>
        <w:numPr>
          <w:ilvl w:val="1"/>
          <w:numId w:val="1"/>
        </w:numPr>
        <w:tabs>
          <w:tab w:val="left" w:pos="12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Учи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>"</w:t>
      </w:r>
      <w:r w:rsidRPr="0082315C">
        <w:rPr>
          <w:rFonts w:ascii="Times New Roman" w:eastAsia="Times New Roman" w:hAnsi="Times New Roman" w:cs="Times New Roman"/>
          <w:color w:val="0000FF"/>
          <w:spacing w:val="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B"/>
        </w:rPr>
        <w:t>https://uchi.ш/</w:t>
      </w:r>
    </w:p>
    <w:p w:rsidR="0082315C" w:rsidRPr="0082315C" w:rsidRDefault="0082315C" w:rsidP="0082315C">
      <w:pPr>
        <w:widowControl w:val="0"/>
        <w:numPr>
          <w:ilvl w:val="1"/>
          <w:numId w:val="1"/>
        </w:numPr>
        <w:tabs>
          <w:tab w:val="left" w:pos="12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"Российская</w:t>
      </w:r>
      <w:r w:rsidRPr="0082315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электронная</w:t>
      </w:r>
      <w:r w:rsidRPr="0082315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школа"</w:t>
      </w:r>
      <w:r w:rsidRPr="0082315C">
        <w:rPr>
          <w:rFonts w:ascii="Times New Roman" w:eastAsia="Times New Roman" w:hAnsi="Times New Roman" w:cs="Times New Roman"/>
          <w:color w:val="0000FF"/>
          <w:spacing w:val="-6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808FB"/>
        </w:rPr>
        <w:t>https://resh.edu.ru/</w:t>
      </w:r>
    </w:p>
    <w:p w:rsidR="0082315C" w:rsidRPr="0082315C" w:rsidRDefault="0082315C" w:rsidP="0082315C">
      <w:pPr>
        <w:widowControl w:val="0"/>
        <w:numPr>
          <w:ilvl w:val="1"/>
          <w:numId w:val="1"/>
        </w:numPr>
        <w:tabs>
          <w:tab w:val="left" w:pos="12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Фоксфорд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>"</w:t>
      </w:r>
      <w:r w:rsidRPr="0082315C">
        <w:rPr>
          <w:rFonts w:ascii="Times New Roman" w:eastAsia="Times New Roman" w:hAnsi="Times New Roman" w:cs="Times New Roman"/>
          <w:color w:val="0000FF"/>
          <w:spacing w:val="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303FB"/>
        </w:rPr>
        <w:t>https://foxford.ru/</w:t>
      </w:r>
    </w:p>
    <w:p w:rsidR="0082315C" w:rsidRPr="0082315C" w:rsidRDefault="0082315C" w:rsidP="0082315C">
      <w:pPr>
        <w:widowControl w:val="0"/>
        <w:tabs>
          <w:tab w:val="left" w:pos="121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Zoom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>"</w:t>
      </w:r>
      <w:r w:rsidRPr="0082315C">
        <w:rPr>
          <w:rFonts w:ascii="Times New Roman" w:eastAsia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808FB"/>
        </w:rPr>
        <w:t>https://us04web.zoom.us/s/8340201500</w:t>
      </w:r>
      <w:r w:rsidRPr="0082315C">
        <w:rPr>
          <w:rFonts w:ascii="Times New Roman" w:eastAsia="Times New Roman" w:hAnsi="Times New Roman" w:cs="Times New Roman"/>
          <w:color w:val="0000FF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Образовательные</w:t>
      </w:r>
      <w:r w:rsidRPr="0082315C">
        <w:rPr>
          <w:rFonts w:ascii="Times New Roman" w:eastAsia="Times New Roman" w:hAnsi="Times New Roman" w:cs="Times New Roman"/>
          <w:spacing w:val="18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ресурсы</w:t>
      </w:r>
      <w:r w:rsidRPr="0082315C">
        <w:rPr>
          <w:rFonts w:ascii="Times New Roman" w:eastAsia="Times New Roman" w:hAnsi="Times New Roman" w:cs="Times New Roman"/>
          <w:spacing w:val="60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45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подготовки</w:t>
      </w:r>
      <w:r w:rsidRPr="0082315C">
        <w:rPr>
          <w:rFonts w:ascii="Times New Roman" w:eastAsia="Times New Roman" w:hAnsi="Times New Roman" w:cs="Times New Roman"/>
          <w:spacing w:val="60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29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ОГЭ</w:t>
      </w:r>
    </w:p>
    <w:p w:rsidR="0082315C" w:rsidRPr="0082315C" w:rsidRDefault="0082315C" w:rsidP="0082315C">
      <w:pPr>
        <w:widowControl w:val="0"/>
        <w:numPr>
          <w:ilvl w:val="1"/>
          <w:numId w:val="1"/>
        </w:numPr>
        <w:tabs>
          <w:tab w:val="left" w:pos="1212"/>
        </w:tabs>
        <w:autoSpaceDE w:val="0"/>
        <w:autoSpaceDN w:val="0"/>
        <w:spacing w:after="0" w:line="240" w:lineRule="auto"/>
        <w:ind w:hanging="280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color w:val="0000FF"/>
          <w:sz w:val="24"/>
          <w:szCs w:val="24"/>
          <w:u w:val="single" w:color="0000FB"/>
        </w:rPr>
        <w:t>https://alexlarin.net/</w:t>
      </w:r>
    </w:p>
    <w:p w:rsidR="0082315C" w:rsidRPr="0082315C" w:rsidRDefault="0082315C" w:rsidP="0082315C">
      <w:pPr>
        <w:widowControl w:val="0"/>
        <w:numPr>
          <w:ilvl w:val="1"/>
          <w:numId w:val="1"/>
        </w:numPr>
        <w:tabs>
          <w:tab w:val="left" w:pos="1213"/>
        </w:tabs>
        <w:autoSpaceDE w:val="0"/>
        <w:autoSpaceDN w:val="0"/>
        <w:spacing w:after="0" w:line="240" w:lineRule="auto"/>
        <w:ind w:hanging="280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Образовательные</w:t>
      </w:r>
      <w:r w:rsidRPr="0082315C">
        <w:rPr>
          <w:rFonts w:ascii="Times New Roman" w:eastAsia="Times New Roman" w:hAnsi="Times New Roman" w:cs="Times New Roman"/>
          <w:spacing w:val="16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ресурсы</w:t>
      </w:r>
      <w:r w:rsidRPr="0082315C">
        <w:rPr>
          <w:rFonts w:ascii="Times New Roman" w:eastAsia="Times New Roman" w:hAnsi="Times New Roman" w:cs="Times New Roman"/>
          <w:spacing w:val="64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4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подготовки</w:t>
      </w:r>
      <w:r w:rsidRPr="0082315C">
        <w:rPr>
          <w:rFonts w:ascii="Times New Roman" w:eastAsia="Times New Roman" w:hAnsi="Times New Roman" w:cs="Times New Roman"/>
          <w:spacing w:val="64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28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B</w:t>
      </w:r>
      <w:proofErr w:type="gramStart"/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П</w:t>
      </w:r>
      <w:proofErr w:type="gramEnd"/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P</w:t>
      </w:r>
      <w:r w:rsidRPr="0082315C">
        <w:rPr>
          <w:rFonts w:ascii="Times New Roman" w:eastAsia="Times New Roman" w:hAnsi="Times New Roman" w:cs="Times New Roman"/>
          <w:color w:val="F6F6F6"/>
          <w:spacing w:val="-64"/>
          <w:w w:val="95"/>
          <w:sz w:val="24"/>
          <w:szCs w:val="24"/>
        </w:rPr>
        <w:t xml:space="preserve"> 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Образовательные</w:t>
      </w:r>
      <w:r w:rsidRPr="0082315C">
        <w:rPr>
          <w:rFonts w:ascii="Times New Roman" w:eastAsia="Times New Roman" w:hAnsi="Times New Roman" w:cs="Times New Roman"/>
          <w:spacing w:val="23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ресурсы</w:t>
      </w:r>
      <w:r w:rsidRPr="0082315C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по</w:t>
      </w:r>
      <w:r w:rsidRPr="0082315C">
        <w:rPr>
          <w:rFonts w:ascii="Times New Roman" w:eastAsia="Times New Roman" w:hAnsi="Times New Roman" w:cs="Times New Roman"/>
          <w:spacing w:val="36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w w:val="95"/>
          <w:sz w:val="24"/>
          <w:szCs w:val="24"/>
        </w:rPr>
        <w:t>информатике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возможно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инвалидов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82315C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82315C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дистанционных</w:t>
      </w:r>
      <w:r w:rsidRPr="0082315C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технологий.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Особые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доступа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информационным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системам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информационн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коммуникационным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сетям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инвалидов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лиц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OB3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предоставлены при работе с официальным сайтом школы и с другими сайтами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направленности,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существует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версия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слабовидящих.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создано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единое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информационное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пространство,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обеспечивающее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эффективную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социализацию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информационного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Информационная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база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оснащена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82315C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почтой,</w:t>
      </w:r>
      <w:r w:rsidRPr="0082315C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локальной</w:t>
      </w:r>
      <w:r w:rsidRPr="0082315C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сетью,</w:t>
      </w:r>
      <w:r w:rsidRPr="0082315C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выходом</w:t>
      </w:r>
      <w:r w:rsidRPr="0082315C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r w:rsidRPr="0082315C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(провайдер</w:t>
      </w:r>
      <w:proofErr w:type="gramEnd"/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82315C">
        <w:rPr>
          <w:rFonts w:ascii="Times New Roman" w:eastAsia="Times New Roman" w:hAnsi="Times New Roman" w:cs="Times New Roman"/>
          <w:sz w:val="24"/>
          <w:szCs w:val="24"/>
        </w:rPr>
        <w:t>Таттелеком</w:t>
      </w:r>
      <w:proofErr w:type="spellEnd"/>
      <w:r w:rsidRPr="0082315C">
        <w:rPr>
          <w:rFonts w:ascii="Times New Roman" w:eastAsia="Times New Roman" w:hAnsi="Times New Roman" w:cs="Times New Roman"/>
          <w:sz w:val="24"/>
          <w:szCs w:val="24"/>
        </w:rPr>
        <w:t>»), функционирует официальный сайт школы в ЭО PT.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 Доступ 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информационно телекоммуникационной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сети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доступен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инвалидами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лицами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 компьютерном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классе. Для обеспечения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безопасных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доступа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действует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контент-фильтрации.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Доступ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запрещенным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ресурсам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сети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учащихся и преподавателей школы закрыт. В школе имеются мультимедийные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обучения,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оргтехника,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компьютерная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техника,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аудиотехника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(колонки)</w:t>
      </w: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,в</w:t>
      </w:r>
      <w:proofErr w:type="gramEnd"/>
      <w:r w:rsidRPr="0082315C">
        <w:rPr>
          <w:rFonts w:ascii="Times New Roman" w:eastAsia="Times New Roman" w:hAnsi="Times New Roman" w:cs="Times New Roman"/>
          <w:sz w:val="24"/>
          <w:szCs w:val="24"/>
        </w:rPr>
        <w:t>идеотехника.</w:t>
      </w:r>
    </w:p>
    <w:p w:rsidR="0082315C" w:rsidRPr="0082315C" w:rsidRDefault="0082315C" w:rsidP="0082315C">
      <w:pPr>
        <w:widowControl w:val="0"/>
        <w:numPr>
          <w:ilvl w:val="0"/>
          <w:numId w:val="3"/>
        </w:numPr>
        <w:tabs>
          <w:tab w:val="left" w:pos="2187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Наличие специальных технических средств обучения</w:t>
      </w:r>
      <w:r w:rsidRPr="0082315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коллективного</w:t>
      </w:r>
      <w:r w:rsidRPr="0082315C">
        <w:rPr>
          <w:rFonts w:ascii="Times New Roman" w:eastAsia="Times New Roman" w:hAnsi="Times New Roman" w:cs="Times New Roman"/>
          <w:b/>
          <w:bCs/>
          <w:spacing w:val="16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индивидуального</w:t>
      </w:r>
      <w:r w:rsidRPr="0082315C">
        <w:rPr>
          <w:rFonts w:ascii="Times New Roman" w:eastAsia="Times New Roman" w:hAnsi="Times New Roman" w:cs="Times New Roman"/>
          <w:b/>
          <w:bCs/>
          <w:spacing w:val="26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пользования</w:t>
      </w:r>
      <w:r w:rsidRPr="0082315C">
        <w:rPr>
          <w:rFonts w:ascii="Times New Roman" w:eastAsia="Times New Roman" w:hAnsi="Times New Roman" w:cs="Times New Roman"/>
          <w:b/>
          <w:bCs/>
          <w:spacing w:val="63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b/>
          <w:bCs/>
          <w:spacing w:val="42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инвалидов</w:t>
      </w:r>
      <w:r w:rsidRPr="0082315C">
        <w:rPr>
          <w:rFonts w:ascii="Times New Roman" w:eastAsia="Times New Roman" w:hAnsi="Times New Roman" w:cs="Times New Roman"/>
          <w:b/>
          <w:bCs/>
          <w:spacing w:val="61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b/>
          <w:bCs/>
          <w:spacing w:val="35"/>
          <w:w w:val="9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 xml:space="preserve">лиц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b/>
          <w:bCs/>
          <w:sz w:val="24"/>
          <w:szCs w:val="24"/>
        </w:rPr>
        <w:t>OB3.</w:t>
      </w:r>
    </w:p>
    <w:p w:rsidR="0082315C" w:rsidRPr="0082315C" w:rsidRDefault="0082315C" w:rsidP="000A5ABF">
      <w:pPr>
        <w:widowControl w:val="0"/>
        <w:autoSpaceDE w:val="0"/>
        <w:autoSpaceDN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2315C">
        <w:rPr>
          <w:rFonts w:ascii="Times New Roman" w:eastAsia="Times New Roman" w:hAnsi="Times New Roman" w:cs="Times New Roman"/>
          <w:sz w:val="24"/>
          <w:szCs w:val="24"/>
        </w:rPr>
        <w:t>Во время проведения занятий, где обучаются инвалиды и обучающиеся</w:t>
      </w:r>
      <w:r w:rsidRPr="0082315C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 OB3, применяются мультимедийные средства, оргтехника и иные средства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 повышения уровня восприятия учебной информации обучающимися 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различными</w:t>
      </w:r>
      <w:r w:rsidRPr="0082315C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нарушениями.</w:t>
      </w:r>
      <w:proofErr w:type="gramEnd"/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разъяснения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вопросов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изучаемой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дисциплины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учителями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проведены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групповые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индивидуальные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консультации.</w:t>
      </w:r>
    </w:p>
    <w:p w:rsidR="0082315C" w:rsidRPr="0082315C" w:rsidRDefault="0082315C" w:rsidP="0082315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82315C" w:rsidRPr="0082315C" w:rsidSect="000A5ABF">
          <w:pgSz w:w="11900" w:h="16840"/>
          <w:pgMar w:top="851" w:right="845" w:bottom="709" w:left="1134" w:header="720" w:footer="720" w:gutter="454"/>
          <w:cols w:space="720"/>
        </w:sectPr>
      </w:pPr>
      <w:r w:rsidRPr="0082315C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текущей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инвалидов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установлена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психофизических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82315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(устно,</w:t>
      </w:r>
      <w:r w:rsidRPr="0082315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письменно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82315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бумаге, в</w:t>
      </w:r>
      <w:r w:rsidRPr="0082315C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82315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тестирования</w:t>
      </w:r>
      <w:r w:rsidRPr="0082315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т.п.).</w:t>
      </w:r>
      <w:r w:rsidRPr="0082315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82315C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подбор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разработка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материалов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2315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печатных</w:t>
      </w:r>
      <w:r w:rsidRPr="0082315C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2315C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электронных</w:t>
      </w:r>
      <w:r w:rsidRPr="0082315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формах,</w:t>
      </w:r>
      <w:r w:rsidRPr="0082315C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адаптированных</w:t>
      </w:r>
      <w:r w:rsidRPr="0082315C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2315C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>ограничениям</w:t>
      </w:r>
      <w:r w:rsidRPr="0082315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82315C">
        <w:rPr>
          <w:rFonts w:ascii="Times New Roman" w:eastAsia="Times New Roman" w:hAnsi="Times New Roman" w:cs="Times New Roman"/>
          <w:sz w:val="24"/>
          <w:szCs w:val="24"/>
        </w:rPr>
        <w:t xml:space="preserve">их  </w:t>
      </w:r>
      <w:r w:rsidR="000A5ABF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ЗДОРОВЬЯ.</w:t>
      </w:r>
      <w:bookmarkStart w:id="0" w:name="_GoBack"/>
      <w:bookmarkEnd w:id="0"/>
    </w:p>
    <w:p w:rsidR="00680466" w:rsidRDefault="00680466" w:rsidP="000A5ABF"/>
    <w:sectPr w:rsidR="00680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956E2"/>
    <w:multiLevelType w:val="hybridMultilevel"/>
    <w:tmpl w:val="6646EFAA"/>
    <w:lvl w:ilvl="0" w:tplc="5AFE4350">
      <w:start w:val="1"/>
      <w:numFmt w:val="decimal"/>
      <w:lvlText w:val="%1."/>
      <w:lvlJc w:val="left"/>
      <w:pPr>
        <w:ind w:left="359" w:hanging="359"/>
        <w:jc w:val="right"/>
      </w:pPr>
      <w:rPr>
        <w:rFonts w:hint="default"/>
        <w:w w:val="97"/>
        <w:lang w:val="ru-RU" w:eastAsia="en-US" w:bidi="ar-SA"/>
      </w:rPr>
    </w:lvl>
    <w:lvl w:ilvl="1" w:tplc="CA5CD82A">
      <w:numFmt w:val="bullet"/>
      <w:lvlText w:val="•"/>
      <w:lvlJc w:val="left"/>
      <w:pPr>
        <w:ind w:left="1752" w:hanging="359"/>
      </w:pPr>
      <w:rPr>
        <w:rFonts w:hint="default"/>
        <w:lang w:val="ru-RU" w:eastAsia="en-US" w:bidi="ar-SA"/>
      </w:rPr>
    </w:lvl>
    <w:lvl w:ilvl="2" w:tplc="7B0A9334">
      <w:numFmt w:val="bullet"/>
      <w:lvlText w:val="•"/>
      <w:lvlJc w:val="left"/>
      <w:pPr>
        <w:ind w:left="2644" w:hanging="359"/>
      </w:pPr>
      <w:rPr>
        <w:rFonts w:hint="default"/>
        <w:lang w:val="ru-RU" w:eastAsia="en-US" w:bidi="ar-SA"/>
      </w:rPr>
    </w:lvl>
    <w:lvl w:ilvl="3" w:tplc="A32C7CDE">
      <w:numFmt w:val="bullet"/>
      <w:lvlText w:val="•"/>
      <w:lvlJc w:val="left"/>
      <w:pPr>
        <w:ind w:left="3536" w:hanging="359"/>
      </w:pPr>
      <w:rPr>
        <w:rFonts w:hint="default"/>
        <w:lang w:val="ru-RU" w:eastAsia="en-US" w:bidi="ar-SA"/>
      </w:rPr>
    </w:lvl>
    <w:lvl w:ilvl="4" w:tplc="B6FC565E">
      <w:numFmt w:val="bullet"/>
      <w:lvlText w:val="•"/>
      <w:lvlJc w:val="left"/>
      <w:pPr>
        <w:ind w:left="4428" w:hanging="359"/>
      </w:pPr>
      <w:rPr>
        <w:rFonts w:hint="default"/>
        <w:lang w:val="ru-RU" w:eastAsia="en-US" w:bidi="ar-SA"/>
      </w:rPr>
    </w:lvl>
    <w:lvl w:ilvl="5" w:tplc="C63A1FD4">
      <w:numFmt w:val="bullet"/>
      <w:lvlText w:val="•"/>
      <w:lvlJc w:val="left"/>
      <w:pPr>
        <w:ind w:left="5320" w:hanging="359"/>
      </w:pPr>
      <w:rPr>
        <w:rFonts w:hint="default"/>
        <w:lang w:val="ru-RU" w:eastAsia="en-US" w:bidi="ar-SA"/>
      </w:rPr>
    </w:lvl>
    <w:lvl w:ilvl="6" w:tplc="91EA3696">
      <w:numFmt w:val="bullet"/>
      <w:lvlText w:val="•"/>
      <w:lvlJc w:val="left"/>
      <w:pPr>
        <w:ind w:left="6212" w:hanging="359"/>
      </w:pPr>
      <w:rPr>
        <w:rFonts w:hint="default"/>
        <w:lang w:val="ru-RU" w:eastAsia="en-US" w:bidi="ar-SA"/>
      </w:rPr>
    </w:lvl>
    <w:lvl w:ilvl="7" w:tplc="7264DAD2">
      <w:numFmt w:val="bullet"/>
      <w:lvlText w:val="•"/>
      <w:lvlJc w:val="left"/>
      <w:pPr>
        <w:ind w:left="7104" w:hanging="359"/>
      </w:pPr>
      <w:rPr>
        <w:rFonts w:hint="default"/>
        <w:lang w:val="ru-RU" w:eastAsia="en-US" w:bidi="ar-SA"/>
      </w:rPr>
    </w:lvl>
    <w:lvl w:ilvl="8" w:tplc="6C4C1C0E">
      <w:numFmt w:val="bullet"/>
      <w:lvlText w:val="•"/>
      <w:lvlJc w:val="left"/>
      <w:pPr>
        <w:ind w:left="7996" w:hanging="359"/>
      </w:pPr>
      <w:rPr>
        <w:rFonts w:hint="default"/>
        <w:lang w:val="ru-RU" w:eastAsia="en-US" w:bidi="ar-SA"/>
      </w:rPr>
    </w:lvl>
  </w:abstractNum>
  <w:abstractNum w:abstractNumId="1">
    <w:nsid w:val="0A906046"/>
    <w:multiLevelType w:val="hybridMultilevel"/>
    <w:tmpl w:val="6624D144"/>
    <w:lvl w:ilvl="0" w:tplc="CC3CD20E">
      <w:numFmt w:val="bullet"/>
      <w:lvlText w:val="•"/>
      <w:lvlJc w:val="left"/>
      <w:pPr>
        <w:ind w:left="164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09BCD744">
      <w:numFmt w:val="bullet"/>
      <w:lvlText w:val="•"/>
      <w:lvlJc w:val="left"/>
      <w:pPr>
        <w:ind w:left="2454" w:hanging="361"/>
      </w:pPr>
      <w:rPr>
        <w:rFonts w:hint="default"/>
        <w:lang w:val="ru-RU" w:eastAsia="en-US" w:bidi="ar-SA"/>
      </w:rPr>
    </w:lvl>
    <w:lvl w:ilvl="2" w:tplc="FC5A8FF0">
      <w:numFmt w:val="bullet"/>
      <w:lvlText w:val="•"/>
      <w:lvlJc w:val="left"/>
      <w:pPr>
        <w:ind w:left="3268" w:hanging="361"/>
      </w:pPr>
      <w:rPr>
        <w:rFonts w:hint="default"/>
        <w:lang w:val="ru-RU" w:eastAsia="en-US" w:bidi="ar-SA"/>
      </w:rPr>
    </w:lvl>
    <w:lvl w:ilvl="3" w:tplc="85F46F1A">
      <w:numFmt w:val="bullet"/>
      <w:lvlText w:val="•"/>
      <w:lvlJc w:val="left"/>
      <w:pPr>
        <w:ind w:left="4082" w:hanging="361"/>
      </w:pPr>
      <w:rPr>
        <w:rFonts w:hint="default"/>
        <w:lang w:val="ru-RU" w:eastAsia="en-US" w:bidi="ar-SA"/>
      </w:rPr>
    </w:lvl>
    <w:lvl w:ilvl="4" w:tplc="A9A82E0C">
      <w:numFmt w:val="bullet"/>
      <w:lvlText w:val="•"/>
      <w:lvlJc w:val="left"/>
      <w:pPr>
        <w:ind w:left="4896" w:hanging="361"/>
      </w:pPr>
      <w:rPr>
        <w:rFonts w:hint="default"/>
        <w:lang w:val="ru-RU" w:eastAsia="en-US" w:bidi="ar-SA"/>
      </w:rPr>
    </w:lvl>
    <w:lvl w:ilvl="5" w:tplc="ED5C9A16">
      <w:numFmt w:val="bullet"/>
      <w:lvlText w:val="•"/>
      <w:lvlJc w:val="left"/>
      <w:pPr>
        <w:ind w:left="5710" w:hanging="361"/>
      </w:pPr>
      <w:rPr>
        <w:rFonts w:hint="default"/>
        <w:lang w:val="ru-RU" w:eastAsia="en-US" w:bidi="ar-SA"/>
      </w:rPr>
    </w:lvl>
    <w:lvl w:ilvl="6" w:tplc="BF92F780">
      <w:numFmt w:val="bullet"/>
      <w:lvlText w:val="•"/>
      <w:lvlJc w:val="left"/>
      <w:pPr>
        <w:ind w:left="6524" w:hanging="361"/>
      </w:pPr>
      <w:rPr>
        <w:rFonts w:hint="default"/>
        <w:lang w:val="ru-RU" w:eastAsia="en-US" w:bidi="ar-SA"/>
      </w:rPr>
    </w:lvl>
    <w:lvl w:ilvl="7" w:tplc="8EFE2246">
      <w:numFmt w:val="bullet"/>
      <w:lvlText w:val="•"/>
      <w:lvlJc w:val="left"/>
      <w:pPr>
        <w:ind w:left="7338" w:hanging="361"/>
      </w:pPr>
      <w:rPr>
        <w:rFonts w:hint="default"/>
        <w:lang w:val="ru-RU" w:eastAsia="en-US" w:bidi="ar-SA"/>
      </w:rPr>
    </w:lvl>
    <w:lvl w:ilvl="8" w:tplc="5E0A2DF2">
      <w:numFmt w:val="bullet"/>
      <w:lvlText w:val="•"/>
      <w:lvlJc w:val="left"/>
      <w:pPr>
        <w:ind w:left="8152" w:hanging="361"/>
      </w:pPr>
      <w:rPr>
        <w:rFonts w:hint="default"/>
        <w:lang w:val="ru-RU" w:eastAsia="en-US" w:bidi="ar-SA"/>
      </w:rPr>
    </w:lvl>
  </w:abstractNum>
  <w:abstractNum w:abstractNumId="2">
    <w:nsid w:val="0B585841"/>
    <w:multiLevelType w:val="hybridMultilevel"/>
    <w:tmpl w:val="0268A4BA"/>
    <w:lvl w:ilvl="0" w:tplc="E90C041C">
      <w:start w:val="1"/>
      <w:numFmt w:val="decimal"/>
      <w:lvlText w:val="%1."/>
      <w:lvlJc w:val="left"/>
      <w:pPr>
        <w:ind w:left="220" w:hanging="34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 w:tplc="E9A636CC">
      <w:numFmt w:val="bullet"/>
      <w:lvlText w:val="•"/>
      <w:lvlJc w:val="left"/>
      <w:pPr>
        <w:ind w:left="1176" w:hanging="341"/>
      </w:pPr>
      <w:rPr>
        <w:rFonts w:hint="default"/>
        <w:lang w:val="ru-RU" w:eastAsia="en-US" w:bidi="ar-SA"/>
      </w:rPr>
    </w:lvl>
    <w:lvl w:ilvl="2" w:tplc="ADCABBE0">
      <w:numFmt w:val="bullet"/>
      <w:lvlText w:val="•"/>
      <w:lvlJc w:val="left"/>
      <w:pPr>
        <w:ind w:left="2132" w:hanging="341"/>
      </w:pPr>
      <w:rPr>
        <w:rFonts w:hint="default"/>
        <w:lang w:val="ru-RU" w:eastAsia="en-US" w:bidi="ar-SA"/>
      </w:rPr>
    </w:lvl>
    <w:lvl w:ilvl="3" w:tplc="00BA620A">
      <w:numFmt w:val="bullet"/>
      <w:lvlText w:val="•"/>
      <w:lvlJc w:val="left"/>
      <w:pPr>
        <w:ind w:left="3088" w:hanging="341"/>
      </w:pPr>
      <w:rPr>
        <w:rFonts w:hint="default"/>
        <w:lang w:val="ru-RU" w:eastAsia="en-US" w:bidi="ar-SA"/>
      </w:rPr>
    </w:lvl>
    <w:lvl w:ilvl="4" w:tplc="9F2A8552">
      <w:numFmt w:val="bullet"/>
      <w:lvlText w:val="•"/>
      <w:lvlJc w:val="left"/>
      <w:pPr>
        <w:ind w:left="4044" w:hanging="341"/>
      </w:pPr>
      <w:rPr>
        <w:rFonts w:hint="default"/>
        <w:lang w:val="ru-RU" w:eastAsia="en-US" w:bidi="ar-SA"/>
      </w:rPr>
    </w:lvl>
    <w:lvl w:ilvl="5" w:tplc="0B7298BA">
      <w:numFmt w:val="bullet"/>
      <w:lvlText w:val="•"/>
      <w:lvlJc w:val="left"/>
      <w:pPr>
        <w:ind w:left="5000" w:hanging="341"/>
      </w:pPr>
      <w:rPr>
        <w:rFonts w:hint="default"/>
        <w:lang w:val="ru-RU" w:eastAsia="en-US" w:bidi="ar-SA"/>
      </w:rPr>
    </w:lvl>
    <w:lvl w:ilvl="6" w:tplc="9BCEB3CC">
      <w:numFmt w:val="bullet"/>
      <w:lvlText w:val="•"/>
      <w:lvlJc w:val="left"/>
      <w:pPr>
        <w:ind w:left="5956" w:hanging="341"/>
      </w:pPr>
      <w:rPr>
        <w:rFonts w:hint="default"/>
        <w:lang w:val="ru-RU" w:eastAsia="en-US" w:bidi="ar-SA"/>
      </w:rPr>
    </w:lvl>
    <w:lvl w:ilvl="7" w:tplc="39A02FA0">
      <w:numFmt w:val="bullet"/>
      <w:lvlText w:val="•"/>
      <w:lvlJc w:val="left"/>
      <w:pPr>
        <w:ind w:left="6912" w:hanging="341"/>
      </w:pPr>
      <w:rPr>
        <w:rFonts w:hint="default"/>
        <w:lang w:val="ru-RU" w:eastAsia="en-US" w:bidi="ar-SA"/>
      </w:rPr>
    </w:lvl>
    <w:lvl w:ilvl="8" w:tplc="9BFA75BC">
      <w:numFmt w:val="bullet"/>
      <w:lvlText w:val="•"/>
      <w:lvlJc w:val="left"/>
      <w:pPr>
        <w:ind w:left="7868" w:hanging="341"/>
      </w:pPr>
      <w:rPr>
        <w:rFonts w:hint="default"/>
        <w:lang w:val="ru-RU" w:eastAsia="en-US" w:bidi="ar-SA"/>
      </w:rPr>
    </w:lvl>
  </w:abstractNum>
  <w:abstractNum w:abstractNumId="3">
    <w:nsid w:val="11A64A57"/>
    <w:multiLevelType w:val="hybridMultilevel"/>
    <w:tmpl w:val="76D06A08"/>
    <w:lvl w:ilvl="0" w:tplc="2290444A">
      <w:start w:val="1"/>
      <w:numFmt w:val="decimal"/>
      <w:lvlText w:val="%1."/>
      <w:lvlJc w:val="left"/>
      <w:pPr>
        <w:ind w:left="282" w:hanging="282"/>
        <w:jc w:val="right"/>
      </w:pPr>
      <w:rPr>
        <w:rFonts w:ascii="Times New Roman" w:eastAsia="Times New Roman" w:hAnsi="Times New Roman" w:cs="Times New Roman"/>
        <w:w w:val="97"/>
        <w:lang w:val="ru-RU" w:eastAsia="en-US" w:bidi="ar-SA"/>
      </w:rPr>
    </w:lvl>
    <w:lvl w:ilvl="1" w:tplc="DF8C76F4">
      <w:numFmt w:val="bullet"/>
      <w:lvlText w:val="•"/>
      <w:lvlJc w:val="left"/>
      <w:pPr>
        <w:ind w:left="1806" w:hanging="282"/>
      </w:pPr>
      <w:rPr>
        <w:rFonts w:hint="default"/>
        <w:lang w:val="ru-RU" w:eastAsia="en-US" w:bidi="ar-SA"/>
      </w:rPr>
    </w:lvl>
    <w:lvl w:ilvl="2" w:tplc="0A4EA88C">
      <w:numFmt w:val="bullet"/>
      <w:lvlText w:val="•"/>
      <w:lvlJc w:val="left"/>
      <w:pPr>
        <w:ind w:left="2692" w:hanging="282"/>
      </w:pPr>
      <w:rPr>
        <w:rFonts w:hint="default"/>
        <w:lang w:val="ru-RU" w:eastAsia="en-US" w:bidi="ar-SA"/>
      </w:rPr>
    </w:lvl>
    <w:lvl w:ilvl="3" w:tplc="81F290F4">
      <w:numFmt w:val="bullet"/>
      <w:lvlText w:val="•"/>
      <w:lvlJc w:val="left"/>
      <w:pPr>
        <w:ind w:left="3578" w:hanging="282"/>
      </w:pPr>
      <w:rPr>
        <w:rFonts w:hint="default"/>
        <w:lang w:val="ru-RU" w:eastAsia="en-US" w:bidi="ar-SA"/>
      </w:rPr>
    </w:lvl>
    <w:lvl w:ilvl="4" w:tplc="54FA5F74">
      <w:numFmt w:val="bullet"/>
      <w:lvlText w:val="•"/>
      <w:lvlJc w:val="left"/>
      <w:pPr>
        <w:ind w:left="4464" w:hanging="282"/>
      </w:pPr>
      <w:rPr>
        <w:rFonts w:hint="default"/>
        <w:lang w:val="ru-RU" w:eastAsia="en-US" w:bidi="ar-SA"/>
      </w:rPr>
    </w:lvl>
    <w:lvl w:ilvl="5" w:tplc="57A6CC52">
      <w:numFmt w:val="bullet"/>
      <w:lvlText w:val="•"/>
      <w:lvlJc w:val="left"/>
      <w:pPr>
        <w:ind w:left="5350" w:hanging="282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6236" w:hanging="282"/>
      </w:pPr>
      <w:rPr>
        <w:rFonts w:hint="default"/>
        <w:lang w:val="ru-RU" w:eastAsia="en-US" w:bidi="ar-SA"/>
      </w:rPr>
    </w:lvl>
    <w:lvl w:ilvl="7" w:tplc="B6989A62">
      <w:numFmt w:val="bullet"/>
      <w:lvlText w:val="•"/>
      <w:lvlJc w:val="left"/>
      <w:pPr>
        <w:ind w:left="7122" w:hanging="282"/>
      </w:pPr>
      <w:rPr>
        <w:rFonts w:hint="default"/>
        <w:lang w:val="ru-RU" w:eastAsia="en-US" w:bidi="ar-SA"/>
      </w:rPr>
    </w:lvl>
    <w:lvl w:ilvl="8" w:tplc="06E6E26E">
      <w:numFmt w:val="bullet"/>
      <w:lvlText w:val="•"/>
      <w:lvlJc w:val="left"/>
      <w:pPr>
        <w:ind w:left="8008" w:hanging="282"/>
      </w:pPr>
      <w:rPr>
        <w:rFonts w:hint="default"/>
        <w:lang w:val="ru-RU" w:eastAsia="en-US" w:bidi="ar-SA"/>
      </w:rPr>
    </w:lvl>
  </w:abstractNum>
  <w:abstractNum w:abstractNumId="4">
    <w:nsid w:val="12D06A7F"/>
    <w:multiLevelType w:val="hybridMultilevel"/>
    <w:tmpl w:val="9A88E89A"/>
    <w:lvl w:ilvl="0" w:tplc="AB488112"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20" w:hanging="360"/>
      </w:pPr>
      <w:rPr>
        <w:rFonts w:ascii="Wingdings" w:hAnsi="Wingdings" w:hint="default"/>
      </w:rPr>
    </w:lvl>
  </w:abstractNum>
  <w:abstractNum w:abstractNumId="5">
    <w:nsid w:val="242B46F5"/>
    <w:multiLevelType w:val="hybridMultilevel"/>
    <w:tmpl w:val="F58A6136"/>
    <w:lvl w:ilvl="0" w:tplc="BBAEB080">
      <w:start w:val="2"/>
      <w:numFmt w:val="decimal"/>
      <w:lvlText w:val="%1."/>
      <w:lvlJc w:val="left"/>
      <w:pPr>
        <w:ind w:left="923" w:hanging="2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6"/>
        <w:szCs w:val="26"/>
        <w:lang w:val="ru-RU" w:eastAsia="en-US" w:bidi="ar-SA"/>
      </w:rPr>
    </w:lvl>
    <w:lvl w:ilvl="1" w:tplc="A8B6018E">
      <w:numFmt w:val="bullet"/>
      <w:lvlText w:val="•"/>
      <w:lvlJc w:val="left"/>
      <w:pPr>
        <w:ind w:left="164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2" w:tplc="FF560AA2">
      <w:numFmt w:val="bullet"/>
      <w:lvlText w:val="•"/>
      <w:lvlJc w:val="left"/>
      <w:pPr>
        <w:ind w:left="2544" w:hanging="361"/>
      </w:pPr>
      <w:rPr>
        <w:rFonts w:hint="default"/>
        <w:lang w:val="ru-RU" w:eastAsia="en-US" w:bidi="ar-SA"/>
      </w:rPr>
    </w:lvl>
    <w:lvl w:ilvl="3" w:tplc="553E7D70">
      <w:numFmt w:val="bullet"/>
      <w:lvlText w:val="•"/>
      <w:lvlJc w:val="left"/>
      <w:pPr>
        <w:ind w:left="3448" w:hanging="361"/>
      </w:pPr>
      <w:rPr>
        <w:rFonts w:hint="default"/>
        <w:lang w:val="ru-RU" w:eastAsia="en-US" w:bidi="ar-SA"/>
      </w:rPr>
    </w:lvl>
    <w:lvl w:ilvl="4" w:tplc="B8029F18">
      <w:numFmt w:val="bullet"/>
      <w:lvlText w:val="•"/>
      <w:lvlJc w:val="left"/>
      <w:pPr>
        <w:ind w:left="4353" w:hanging="361"/>
      </w:pPr>
      <w:rPr>
        <w:rFonts w:hint="default"/>
        <w:lang w:val="ru-RU" w:eastAsia="en-US" w:bidi="ar-SA"/>
      </w:rPr>
    </w:lvl>
    <w:lvl w:ilvl="5" w:tplc="F61AC518">
      <w:numFmt w:val="bullet"/>
      <w:lvlText w:val="•"/>
      <w:lvlJc w:val="left"/>
      <w:pPr>
        <w:ind w:left="5257" w:hanging="361"/>
      </w:pPr>
      <w:rPr>
        <w:rFonts w:hint="default"/>
        <w:lang w:val="ru-RU" w:eastAsia="en-US" w:bidi="ar-SA"/>
      </w:rPr>
    </w:lvl>
    <w:lvl w:ilvl="6" w:tplc="D5C22CCE">
      <w:numFmt w:val="bullet"/>
      <w:lvlText w:val="•"/>
      <w:lvlJc w:val="left"/>
      <w:pPr>
        <w:ind w:left="6162" w:hanging="361"/>
      </w:pPr>
      <w:rPr>
        <w:rFonts w:hint="default"/>
        <w:lang w:val="ru-RU" w:eastAsia="en-US" w:bidi="ar-SA"/>
      </w:rPr>
    </w:lvl>
    <w:lvl w:ilvl="7" w:tplc="6060BEA2">
      <w:numFmt w:val="bullet"/>
      <w:lvlText w:val="•"/>
      <w:lvlJc w:val="left"/>
      <w:pPr>
        <w:ind w:left="7066" w:hanging="361"/>
      </w:pPr>
      <w:rPr>
        <w:rFonts w:hint="default"/>
        <w:lang w:val="ru-RU" w:eastAsia="en-US" w:bidi="ar-SA"/>
      </w:rPr>
    </w:lvl>
    <w:lvl w:ilvl="8" w:tplc="FFA402F0">
      <w:numFmt w:val="bullet"/>
      <w:lvlText w:val="•"/>
      <w:lvlJc w:val="left"/>
      <w:pPr>
        <w:ind w:left="7971" w:hanging="361"/>
      </w:pPr>
      <w:rPr>
        <w:rFonts w:hint="default"/>
        <w:lang w:val="ru-RU" w:eastAsia="en-US" w:bidi="ar-SA"/>
      </w:rPr>
    </w:lvl>
  </w:abstractNum>
  <w:abstractNum w:abstractNumId="6">
    <w:nsid w:val="34101626"/>
    <w:multiLevelType w:val="hybridMultilevel"/>
    <w:tmpl w:val="B410769A"/>
    <w:lvl w:ilvl="0" w:tplc="543E2EA6">
      <w:numFmt w:val="bullet"/>
      <w:lvlText w:val="•"/>
      <w:lvlJc w:val="left"/>
      <w:pPr>
        <w:ind w:left="979" w:hanging="3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96E97EC">
      <w:numFmt w:val="bullet"/>
      <w:lvlText w:val="—"/>
      <w:lvlJc w:val="left"/>
      <w:pPr>
        <w:ind w:left="929" w:hanging="2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8"/>
        <w:sz w:val="28"/>
        <w:szCs w:val="28"/>
        <w:lang w:val="ru-RU" w:eastAsia="en-US" w:bidi="ar-SA"/>
      </w:rPr>
    </w:lvl>
    <w:lvl w:ilvl="2" w:tplc="AB488112">
      <w:numFmt w:val="bullet"/>
      <w:lvlText w:val="•"/>
      <w:lvlJc w:val="left"/>
      <w:pPr>
        <w:ind w:left="1957" w:hanging="278"/>
      </w:pPr>
      <w:rPr>
        <w:rFonts w:hint="default"/>
        <w:lang w:val="ru-RU" w:eastAsia="en-US" w:bidi="ar-SA"/>
      </w:rPr>
    </w:lvl>
    <w:lvl w:ilvl="3" w:tplc="F67A7050">
      <w:numFmt w:val="bullet"/>
      <w:lvlText w:val="•"/>
      <w:lvlJc w:val="left"/>
      <w:pPr>
        <w:ind w:left="2935" w:hanging="278"/>
      </w:pPr>
      <w:rPr>
        <w:rFonts w:hint="default"/>
        <w:lang w:val="ru-RU" w:eastAsia="en-US" w:bidi="ar-SA"/>
      </w:rPr>
    </w:lvl>
    <w:lvl w:ilvl="4" w:tplc="36BAC82C">
      <w:numFmt w:val="bullet"/>
      <w:lvlText w:val="•"/>
      <w:lvlJc w:val="left"/>
      <w:pPr>
        <w:ind w:left="3913" w:hanging="278"/>
      </w:pPr>
      <w:rPr>
        <w:rFonts w:hint="default"/>
        <w:lang w:val="ru-RU" w:eastAsia="en-US" w:bidi="ar-SA"/>
      </w:rPr>
    </w:lvl>
    <w:lvl w:ilvl="5" w:tplc="E1ECB496">
      <w:numFmt w:val="bullet"/>
      <w:lvlText w:val="•"/>
      <w:lvlJc w:val="left"/>
      <w:pPr>
        <w:ind w:left="4891" w:hanging="278"/>
      </w:pPr>
      <w:rPr>
        <w:rFonts w:hint="default"/>
        <w:lang w:val="ru-RU" w:eastAsia="en-US" w:bidi="ar-SA"/>
      </w:rPr>
    </w:lvl>
    <w:lvl w:ilvl="6" w:tplc="4AB8E566">
      <w:numFmt w:val="bullet"/>
      <w:lvlText w:val="•"/>
      <w:lvlJc w:val="left"/>
      <w:pPr>
        <w:ind w:left="5868" w:hanging="278"/>
      </w:pPr>
      <w:rPr>
        <w:rFonts w:hint="default"/>
        <w:lang w:val="ru-RU" w:eastAsia="en-US" w:bidi="ar-SA"/>
      </w:rPr>
    </w:lvl>
    <w:lvl w:ilvl="7" w:tplc="2B140088">
      <w:numFmt w:val="bullet"/>
      <w:lvlText w:val="•"/>
      <w:lvlJc w:val="left"/>
      <w:pPr>
        <w:ind w:left="6846" w:hanging="278"/>
      </w:pPr>
      <w:rPr>
        <w:rFonts w:hint="default"/>
        <w:lang w:val="ru-RU" w:eastAsia="en-US" w:bidi="ar-SA"/>
      </w:rPr>
    </w:lvl>
    <w:lvl w:ilvl="8" w:tplc="C26AD384">
      <w:numFmt w:val="bullet"/>
      <w:lvlText w:val="•"/>
      <w:lvlJc w:val="left"/>
      <w:pPr>
        <w:ind w:left="7824" w:hanging="278"/>
      </w:pPr>
      <w:rPr>
        <w:rFonts w:hint="default"/>
        <w:lang w:val="ru-RU" w:eastAsia="en-US" w:bidi="ar-SA"/>
      </w:rPr>
    </w:lvl>
  </w:abstractNum>
  <w:abstractNum w:abstractNumId="7">
    <w:nsid w:val="4B944213"/>
    <w:multiLevelType w:val="hybridMultilevel"/>
    <w:tmpl w:val="4F024FC0"/>
    <w:lvl w:ilvl="0" w:tplc="C4720350">
      <w:start w:val="10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69676ED8"/>
    <w:multiLevelType w:val="hybridMultilevel"/>
    <w:tmpl w:val="6BB8D9D2"/>
    <w:lvl w:ilvl="0" w:tplc="AB488112">
      <w:numFmt w:val="bullet"/>
      <w:lvlText w:val="•"/>
      <w:lvlJc w:val="left"/>
      <w:pPr>
        <w:ind w:left="1935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abstractNum w:abstractNumId="9">
    <w:nsid w:val="6A341C4E"/>
    <w:multiLevelType w:val="hybridMultilevel"/>
    <w:tmpl w:val="6C0A5A98"/>
    <w:lvl w:ilvl="0" w:tplc="01BE4520">
      <w:start w:val="1"/>
      <w:numFmt w:val="decimal"/>
      <w:lvlText w:val="%1."/>
      <w:lvlJc w:val="left"/>
      <w:pPr>
        <w:ind w:left="2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59" w:hanging="360"/>
      </w:pPr>
    </w:lvl>
    <w:lvl w:ilvl="2" w:tplc="0419001B" w:tentative="1">
      <w:start w:val="1"/>
      <w:numFmt w:val="lowerRoman"/>
      <w:lvlText w:val="%3."/>
      <w:lvlJc w:val="right"/>
      <w:pPr>
        <w:ind w:left="1679" w:hanging="180"/>
      </w:pPr>
    </w:lvl>
    <w:lvl w:ilvl="3" w:tplc="0419000F" w:tentative="1">
      <w:start w:val="1"/>
      <w:numFmt w:val="decimal"/>
      <w:lvlText w:val="%4."/>
      <w:lvlJc w:val="left"/>
      <w:pPr>
        <w:ind w:left="2399" w:hanging="360"/>
      </w:pPr>
    </w:lvl>
    <w:lvl w:ilvl="4" w:tplc="04190019" w:tentative="1">
      <w:start w:val="1"/>
      <w:numFmt w:val="lowerLetter"/>
      <w:lvlText w:val="%5."/>
      <w:lvlJc w:val="left"/>
      <w:pPr>
        <w:ind w:left="3119" w:hanging="360"/>
      </w:pPr>
    </w:lvl>
    <w:lvl w:ilvl="5" w:tplc="0419001B" w:tentative="1">
      <w:start w:val="1"/>
      <w:numFmt w:val="lowerRoman"/>
      <w:lvlText w:val="%6."/>
      <w:lvlJc w:val="right"/>
      <w:pPr>
        <w:ind w:left="3839" w:hanging="180"/>
      </w:pPr>
    </w:lvl>
    <w:lvl w:ilvl="6" w:tplc="0419000F" w:tentative="1">
      <w:start w:val="1"/>
      <w:numFmt w:val="decimal"/>
      <w:lvlText w:val="%7."/>
      <w:lvlJc w:val="left"/>
      <w:pPr>
        <w:ind w:left="4559" w:hanging="360"/>
      </w:pPr>
    </w:lvl>
    <w:lvl w:ilvl="7" w:tplc="04190019" w:tentative="1">
      <w:start w:val="1"/>
      <w:numFmt w:val="lowerLetter"/>
      <w:lvlText w:val="%8."/>
      <w:lvlJc w:val="left"/>
      <w:pPr>
        <w:ind w:left="5279" w:hanging="360"/>
      </w:pPr>
    </w:lvl>
    <w:lvl w:ilvl="8" w:tplc="0419001B" w:tentative="1">
      <w:start w:val="1"/>
      <w:numFmt w:val="lowerRoman"/>
      <w:lvlText w:val="%9."/>
      <w:lvlJc w:val="right"/>
      <w:pPr>
        <w:ind w:left="5999" w:hanging="180"/>
      </w:pPr>
    </w:lvl>
  </w:abstractNum>
  <w:abstractNum w:abstractNumId="10">
    <w:nsid w:val="6D5A74B6"/>
    <w:multiLevelType w:val="hybridMultilevel"/>
    <w:tmpl w:val="47DC171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915A9D"/>
    <w:multiLevelType w:val="hybridMultilevel"/>
    <w:tmpl w:val="F5B6DCDE"/>
    <w:lvl w:ilvl="0" w:tplc="916EA70E">
      <w:numFmt w:val="bullet"/>
      <w:lvlText w:val="•"/>
      <w:lvlJc w:val="left"/>
      <w:pPr>
        <w:ind w:left="227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8"/>
        <w:szCs w:val="28"/>
        <w:lang w:val="ru-RU" w:eastAsia="en-US" w:bidi="ar-SA"/>
      </w:rPr>
    </w:lvl>
    <w:lvl w:ilvl="1" w:tplc="2DC68A16">
      <w:numFmt w:val="bullet"/>
      <w:lvlText w:val="•"/>
      <w:lvlJc w:val="left"/>
      <w:pPr>
        <w:ind w:left="1181" w:hanging="289"/>
      </w:pPr>
      <w:rPr>
        <w:rFonts w:hint="default"/>
        <w:lang w:val="ru-RU" w:eastAsia="en-US" w:bidi="ar-SA"/>
      </w:rPr>
    </w:lvl>
    <w:lvl w:ilvl="2" w:tplc="E454FC60">
      <w:numFmt w:val="bullet"/>
      <w:lvlText w:val="•"/>
      <w:lvlJc w:val="left"/>
      <w:pPr>
        <w:ind w:left="2137" w:hanging="289"/>
      </w:pPr>
      <w:rPr>
        <w:rFonts w:hint="default"/>
        <w:lang w:val="ru-RU" w:eastAsia="en-US" w:bidi="ar-SA"/>
      </w:rPr>
    </w:lvl>
    <w:lvl w:ilvl="3" w:tplc="B7E45818">
      <w:numFmt w:val="bullet"/>
      <w:lvlText w:val="•"/>
      <w:lvlJc w:val="left"/>
      <w:pPr>
        <w:ind w:left="3093" w:hanging="289"/>
      </w:pPr>
      <w:rPr>
        <w:rFonts w:hint="default"/>
        <w:lang w:val="ru-RU" w:eastAsia="en-US" w:bidi="ar-SA"/>
      </w:rPr>
    </w:lvl>
    <w:lvl w:ilvl="4" w:tplc="EB7EC6FC">
      <w:numFmt w:val="bullet"/>
      <w:lvlText w:val="•"/>
      <w:lvlJc w:val="left"/>
      <w:pPr>
        <w:ind w:left="4049" w:hanging="289"/>
      </w:pPr>
      <w:rPr>
        <w:rFonts w:hint="default"/>
        <w:lang w:val="ru-RU" w:eastAsia="en-US" w:bidi="ar-SA"/>
      </w:rPr>
    </w:lvl>
    <w:lvl w:ilvl="5" w:tplc="3D16D7FC">
      <w:numFmt w:val="bullet"/>
      <w:lvlText w:val="•"/>
      <w:lvlJc w:val="left"/>
      <w:pPr>
        <w:ind w:left="5005" w:hanging="289"/>
      </w:pPr>
      <w:rPr>
        <w:rFonts w:hint="default"/>
        <w:lang w:val="ru-RU" w:eastAsia="en-US" w:bidi="ar-SA"/>
      </w:rPr>
    </w:lvl>
    <w:lvl w:ilvl="6" w:tplc="5740AEF6">
      <w:numFmt w:val="bullet"/>
      <w:lvlText w:val="•"/>
      <w:lvlJc w:val="left"/>
      <w:pPr>
        <w:ind w:left="5961" w:hanging="289"/>
      </w:pPr>
      <w:rPr>
        <w:rFonts w:hint="default"/>
        <w:lang w:val="ru-RU" w:eastAsia="en-US" w:bidi="ar-SA"/>
      </w:rPr>
    </w:lvl>
    <w:lvl w:ilvl="7" w:tplc="B5FC3764">
      <w:numFmt w:val="bullet"/>
      <w:lvlText w:val="•"/>
      <w:lvlJc w:val="left"/>
      <w:pPr>
        <w:ind w:left="6917" w:hanging="289"/>
      </w:pPr>
      <w:rPr>
        <w:rFonts w:hint="default"/>
        <w:lang w:val="ru-RU" w:eastAsia="en-US" w:bidi="ar-SA"/>
      </w:rPr>
    </w:lvl>
    <w:lvl w:ilvl="8" w:tplc="48CC2C0C">
      <w:numFmt w:val="bullet"/>
      <w:lvlText w:val="•"/>
      <w:lvlJc w:val="left"/>
      <w:pPr>
        <w:ind w:left="7873" w:hanging="289"/>
      </w:pPr>
      <w:rPr>
        <w:rFonts w:hint="default"/>
        <w:lang w:val="ru-RU" w:eastAsia="en-US" w:bidi="ar-SA"/>
      </w:rPr>
    </w:lvl>
  </w:abstractNum>
  <w:abstractNum w:abstractNumId="12">
    <w:nsid w:val="79EC1268"/>
    <w:multiLevelType w:val="hybridMultilevel"/>
    <w:tmpl w:val="64D6D434"/>
    <w:lvl w:ilvl="0" w:tplc="499C5478">
      <w:start w:val="1"/>
      <w:numFmt w:val="decimal"/>
      <w:lvlText w:val="%1."/>
      <w:lvlJc w:val="left"/>
      <w:pPr>
        <w:ind w:left="926" w:hanging="282"/>
        <w:jc w:val="right"/>
      </w:pPr>
      <w:rPr>
        <w:rFonts w:hint="default"/>
        <w:w w:val="97"/>
        <w:lang w:val="ru-RU" w:eastAsia="en-US" w:bidi="ar-SA"/>
      </w:rPr>
    </w:lvl>
    <w:lvl w:ilvl="1" w:tplc="DF8C76F4">
      <w:numFmt w:val="bullet"/>
      <w:lvlText w:val="•"/>
      <w:lvlJc w:val="left"/>
      <w:pPr>
        <w:ind w:left="1806" w:hanging="282"/>
      </w:pPr>
      <w:rPr>
        <w:rFonts w:hint="default"/>
        <w:lang w:val="ru-RU" w:eastAsia="en-US" w:bidi="ar-SA"/>
      </w:rPr>
    </w:lvl>
    <w:lvl w:ilvl="2" w:tplc="0A4EA88C">
      <w:numFmt w:val="bullet"/>
      <w:lvlText w:val="•"/>
      <w:lvlJc w:val="left"/>
      <w:pPr>
        <w:ind w:left="2692" w:hanging="282"/>
      </w:pPr>
      <w:rPr>
        <w:rFonts w:hint="default"/>
        <w:lang w:val="ru-RU" w:eastAsia="en-US" w:bidi="ar-SA"/>
      </w:rPr>
    </w:lvl>
    <w:lvl w:ilvl="3" w:tplc="81F290F4">
      <w:numFmt w:val="bullet"/>
      <w:lvlText w:val="•"/>
      <w:lvlJc w:val="left"/>
      <w:pPr>
        <w:ind w:left="3578" w:hanging="282"/>
      </w:pPr>
      <w:rPr>
        <w:rFonts w:hint="default"/>
        <w:lang w:val="ru-RU" w:eastAsia="en-US" w:bidi="ar-SA"/>
      </w:rPr>
    </w:lvl>
    <w:lvl w:ilvl="4" w:tplc="54FA5F74">
      <w:numFmt w:val="bullet"/>
      <w:lvlText w:val="•"/>
      <w:lvlJc w:val="left"/>
      <w:pPr>
        <w:ind w:left="4464" w:hanging="282"/>
      </w:pPr>
      <w:rPr>
        <w:rFonts w:hint="default"/>
        <w:lang w:val="ru-RU" w:eastAsia="en-US" w:bidi="ar-SA"/>
      </w:rPr>
    </w:lvl>
    <w:lvl w:ilvl="5" w:tplc="57A6CC52">
      <w:numFmt w:val="bullet"/>
      <w:lvlText w:val="•"/>
      <w:lvlJc w:val="left"/>
      <w:pPr>
        <w:ind w:left="5350" w:hanging="282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6236" w:hanging="282"/>
      </w:pPr>
      <w:rPr>
        <w:rFonts w:hint="default"/>
        <w:lang w:val="ru-RU" w:eastAsia="en-US" w:bidi="ar-SA"/>
      </w:rPr>
    </w:lvl>
    <w:lvl w:ilvl="7" w:tplc="B6989A62">
      <w:numFmt w:val="bullet"/>
      <w:lvlText w:val="•"/>
      <w:lvlJc w:val="left"/>
      <w:pPr>
        <w:ind w:left="7122" w:hanging="282"/>
      </w:pPr>
      <w:rPr>
        <w:rFonts w:hint="default"/>
        <w:lang w:val="ru-RU" w:eastAsia="en-US" w:bidi="ar-SA"/>
      </w:rPr>
    </w:lvl>
    <w:lvl w:ilvl="8" w:tplc="06E6E26E">
      <w:numFmt w:val="bullet"/>
      <w:lvlText w:val="•"/>
      <w:lvlJc w:val="left"/>
      <w:pPr>
        <w:ind w:left="8008" w:hanging="282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1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12"/>
  </w:num>
  <w:num w:numId="9">
    <w:abstractNumId w:val="10"/>
  </w:num>
  <w:num w:numId="10">
    <w:abstractNumId w:val="9"/>
  </w:num>
  <w:num w:numId="11">
    <w:abstractNumId w:val="7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487"/>
    <w:rsid w:val="000A5ABF"/>
    <w:rsid w:val="001C7487"/>
    <w:rsid w:val="00680466"/>
    <w:rsid w:val="0082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2315C"/>
    <w:pPr>
      <w:widowControl w:val="0"/>
      <w:autoSpaceDE w:val="0"/>
      <w:autoSpaceDN w:val="0"/>
      <w:spacing w:after="0" w:line="240" w:lineRule="auto"/>
      <w:ind w:left="924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2315C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2315C"/>
  </w:style>
  <w:style w:type="table" w:customStyle="1" w:styleId="TableNormal">
    <w:name w:val="Table Normal"/>
    <w:uiPriority w:val="2"/>
    <w:semiHidden/>
    <w:unhideWhenUsed/>
    <w:qFormat/>
    <w:rsid w:val="0082315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2315C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2315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82315C"/>
    <w:pPr>
      <w:widowControl w:val="0"/>
      <w:autoSpaceDE w:val="0"/>
      <w:autoSpaceDN w:val="0"/>
      <w:spacing w:after="0" w:line="347" w:lineRule="exact"/>
      <w:ind w:left="220"/>
    </w:pPr>
    <w:rPr>
      <w:rFonts w:ascii="Times New Roman" w:eastAsia="Times New Roman" w:hAnsi="Times New Roman" w:cs="Times New Roman"/>
      <w:sz w:val="39"/>
      <w:szCs w:val="39"/>
    </w:rPr>
  </w:style>
  <w:style w:type="character" w:customStyle="1" w:styleId="a6">
    <w:name w:val="Название Знак"/>
    <w:basedOn w:val="a0"/>
    <w:link w:val="a5"/>
    <w:uiPriority w:val="1"/>
    <w:rsid w:val="0082315C"/>
    <w:rPr>
      <w:rFonts w:ascii="Times New Roman" w:eastAsia="Times New Roman" w:hAnsi="Times New Roman" w:cs="Times New Roman"/>
      <w:sz w:val="39"/>
      <w:szCs w:val="39"/>
    </w:rPr>
  </w:style>
  <w:style w:type="paragraph" w:styleId="a7">
    <w:name w:val="List Paragraph"/>
    <w:basedOn w:val="a"/>
    <w:uiPriority w:val="1"/>
    <w:qFormat/>
    <w:rsid w:val="0082315C"/>
    <w:pPr>
      <w:widowControl w:val="0"/>
      <w:autoSpaceDE w:val="0"/>
      <w:autoSpaceDN w:val="0"/>
      <w:spacing w:after="0" w:line="240" w:lineRule="auto"/>
      <w:ind w:left="2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231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2315C"/>
    <w:pPr>
      <w:widowControl w:val="0"/>
      <w:autoSpaceDE w:val="0"/>
      <w:autoSpaceDN w:val="0"/>
      <w:spacing w:after="0" w:line="240" w:lineRule="auto"/>
      <w:ind w:left="924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2315C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2315C"/>
  </w:style>
  <w:style w:type="table" w:customStyle="1" w:styleId="TableNormal">
    <w:name w:val="Table Normal"/>
    <w:uiPriority w:val="2"/>
    <w:semiHidden/>
    <w:unhideWhenUsed/>
    <w:qFormat/>
    <w:rsid w:val="0082315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2315C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2315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82315C"/>
    <w:pPr>
      <w:widowControl w:val="0"/>
      <w:autoSpaceDE w:val="0"/>
      <w:autoSpaceDN w:val="0"/>
      <w:spacing w:after="0" w:line="347" w:lineRule="exact"/>
      <w:ind w:left="220"/>
    </w:pPr>
    <w:rPr>
      <w:rFonts w:ascii="Times New Roman" w:eastAsia="Times New Roman" w:hAnsi="Times New Roman" w:cs="Times New Roman"/>
      <w:sz w:val="39"/>
      <w:szCs w:val="39"/>
    </w:rPr>
  </w:style>
  <w:style w:type="character" w:customStyle="1" w:styleId="a6">
    <w:name w:val="Название Знак"/>
    <w:basedOn w:val="a0"/>
    <w:link w:val="a5"/>
    <w:uiPriority w:val="1"/>
    <w:rsid w:val="0082315C"/>
    <w:rPr>
      <w:rFonts w:ascii="Times New Roman" w:eastAsia="Times New Roman" w:hAnsi="Times New Roman" w:cs="Times New Roman"/>
      <w:sz w:val="39"/>
      <w:szCs w:val="39"/>
    </w:rPr>
  </w:style>
  <w:style w:type="paragraph" w:styleId="a7">
    <w:name w:val="List Paragraph"/>
    <w:basedOn w:val="a"/>
    <w:uiPriority w:val="1"/>
    <w:qFormat/>
    <w:rsid w:val="0082315C"/>
    <w:pPr>
      <w:widowControl w:val="0"/>
      <w:autoSpaceDE w:val="0"/>
      <w:autoSpaceDN w:val="0"/>
      <w:spacing w:after="0" w:line="240" w:lineRule="auto"/>
      <w:ind w:left="2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231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ak1ass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1851</Words>
  <Characters>10556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2021-09-02T06:56:00Z</dcterms:created>
  <dcterms:modified xsi:type="dcterms:W3CDTF">2021-09-02T07:17:00Z</dcterms:modified>
</cp:coreProperties>
</file>